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FC" w:rsidRPr="001C4551" w:rsidRDefault="006D35FC" w:rsidP="001C4551">
      <w:pPr>
        <w:pStyle w:val="Heading1"/>
        <w:spacing w:before="0" w:after="360"/>
        <w:jc w:val="center"/>
        <w:rPr>
          <w:sz w:val="44"/>
          <w:szCs w:val="44"/>
        </w:rPr>
      </w:pPr>
      <w:bookmarkStart w:id="0" w:name="_GoBack"/>
      <w:bookmarkEnd w:id="0"/>
      <w:r w:rsidRPr="001C4551">
        <w:rPr>
          <w:sz w:val="44"/>
          <w:szCs w:val="44"/>
        </w:rPr>
        <w:t xml:space="preserve">Training Topics </w:t>
      </w:r>
      <w:r w:rsidR="001C4551">
        <w:rPr>
          <w:sz w:val="44"/>
          <w:szCs w:val="44"/>
        </w:rPr>
        <w:t>and</w:t>
      </w:r>
      <w:r w:rsidRPr="001C4551">
        <w:rPr>
          <w:sz w:val="44"/>
          <w:szCs w:val="44"/>
        </w:rPr>
        <w:t xml:space="preserve"> Log</w:t>
      </w:r>
    </w:p>
    <w:p w:rsidR="00955A0F" w:rsidRDefault="004668AD" w:rsidP="006D35FC">
      <w:pPr>
        <w:pStyle w:val="BodyText"/>
      </w:pPr>
      <w:r>
        <w:t xml:space="preserve">The permit holder can choose to use </w:t>
      </w:r>
      <w:r w:rsidR="006D35FC" w:rsidRPr="006D35FC">
        <w:t xml:space="preserve">this </w:t>
      </w:r>
      <w:r w:rsidR="00E82762" w:rsidRPr="006C5241">
        <w:t xml:space="preserve">voluntary </w:t>
      </w:r>
      <w:r w:rsidR="006D35FC" w:rsidRPr="006C5241">
        <w:t>from</w:t>
      </w:r>
      <w:r w:rsidR="00637602" w:rsidRPr="006C5241">
        <w:t>, or something similar,</w:t>
      </w:r>
      <w:r w:rsidR="006D35FC" w:rsidRPr="006C5241">
        <w:t xml:space="preserve"> to track employee training</w:t>
      </w:r>
      <w:r w:rsidR="00955A0F" w:rsidRPr="006C5241">
        <w:t xml:space="preserve"> to assist in satisfying the requirements of </w:t>
      </w:r>
      <w:r w:rsidR="006C5241" w:rsidRPr="006C5241">
        <w:rPr>
          <w:bCs/>
        </w:rPr>
        <w:t>§</w:t>
      </w:r>
      <w:r w:rsidR="00955A0F" w:rsidRPr="006C5241">
        <w:t>106.359</w:t>
      </w:r>
      <w:r w:rsidR="006D35FC" w:rsidRPr="006C5241">
        <w:t>.</w:t>
      </w:r>
    </w:p>
    <w:p w:rsidR="006D35FC" w:rsidRDefault="004668AD" w:rsidP="006D35FC">
      <w:pPr>
        <w:pStyle w:val="BodyText"/>
      </w:pPr>
      <w:r>
        <w:t xml:space="preserve">Should the permit holder choose to use this </w:t>
      </w:r>
      <w:r w:rsidR="006D35FC" w:rsidRPr="006D35FC">
        <w:t xml:space="preserve">form </w:t>
      </w:r>
      <w:r w:rsidR="00955A0F">
        <w:t xml:space="preserve">it </w:t>
      </w:r>
      <w:r w:rsidR="006D35FC" w:rsidRPr="006D35FC">
        <w:t>should be readily available as part of the maintenance program.</w:t>
      </w:r>
    </w:p>
    <w:p w:rsidR="006D35FC" w:rsidRPr="006D35FC" w:rsidRDefault="006D35FC" w:rsidP="006D35FC">
      <w:pPr>
        <w:pStyle w:val="BodyText"/>
      </w:pPr>
    </w:p>
    <w:tbl>
      <w:tblPr>
        <w:tblStyle w:val="TableGrid"/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Training Log"/>
        <w:tblDescription w:val="This table allows an applicant to keep track of the date, the person who attended the training, the topic covered, and the reason."/>
      </w:tblPr>
      <w:tblGrid>
        <w:gridCol w:w="1084"/>
        <w:gridCol w:w="1680"/>
        <w:gridCol w:w="3763"/>
        <w:gridCol w:w="2833"/>
      </w:tblGrid>
      <w:tr w:rsidR="00B8598D" w:rsidTr="004C7BDC">
        <w:trPr>
          <w:tblHeader/>
          <w:jc w:val="center"/>
        </w:trPr>
        <w:tc>
          <w:tcPr>
            <w:tcW w:w="9360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:rsidR="00B8598D" w:rsidRPr="00B8598D" w:rsidRDefault="00B8598D" w:rsidP="00B8598D">
            <w:pPr>
              <w:pStyle w:val="BodyText"/>
              <w:jc w:val="center"/>
              <w:rPr>
                <w:b/>
              </w:rPr>
            </w:pPr>
            <w:bookmarkStart w:id="1" w:name="Header_row"/>
            <w:r w:rsidRPr="00B8598D">
              <w:rPr>
                <w:b/>
              </w:rPr>
              <w:t>Training Log</w:t>
            </w:r>
          </w:p>
        </w:tc>
      </w:tr>
      <w:tr w:rsidR="00B8598D" w:rsidTr="001C4551">
        <w:trPr>
          <w:jc w:val="center"/>
        </w:trPr>
        <w:tc>
          <w:tcPr>
            <w:tcW w:w="1084" w:type="dxa"/>
            <w:shd w:val="pct10" w:color="auto" w:fill="auto"/>
          </w:tcPr>
          <w:p w:rsidR="00B8598D" w:rsidRPr="00B8598D" w:rsidRDefault="00B8598D" w:rsidP="001C4551">
            <w:pPr>
              <w:pStyle w:val="BodyText"/>
              <w:jc w:val="center"/>
              <w:rPr>
                <w:b/>
              </w:rPr>
            </w:pPr>
            <w:bookmarkStart w:id="2" w:name="Table_Header_Row"/>
            <w:bookmarkEnd w:id="1"/>
            <w:r w:rsidRPr="00B8598D">
              <w:rPr>
                <w:b/>
              </w:rPr>
              <w:t>Date</w:t>
            </w:r>
          </w:p>
        </w:tc>
        <w:tc>
          <w:tcPr>
            <w:tcW w:w="1680" w:type="dxa"/>
            <w:shd w:val="pct10" w:color="auto" w:fill="auto"/>
          </w:tcPr>
          <w:p w:rsidR="00B8598D" w:rsidRPr="00B8598D" w:rsidRDefault="00B8598D" w:rsidP="001C4551">
            <w:pPr>
              <w:pStyle w:val="BodyText"/>
              <w:jc w:val="center"/>
              <w:rPr>
                <w:b/>
              </w:rPr>
            </w:pPr>
            <w:r w:rsidRPr="00B8598D">
              <w:rPr>
                <w:b/>
              </w:rPr>
              <w:t>Name</w:t>
            </w:r>
          </w:p>
        </w:tc>
        <w:tc>
          <w:tcPr>
            <w:tcW w:w="3763" w:type="dxa"/>
            <w:shd w:val="pct10" w:color="auto" w:fill="auto"/>
          </w:tcPr>
          <w:p w:rsidR="00B8598D" w:rsidRPr="00B8598D" w:rsidRDefault="00B8598D" w:rsidP="001C4551">
            <w:pPr>
              <w:pStyle w:val="BodyText"/>
              <w:jc w:val="center"/>
              <w:rPr>
                <w:b/>
              </w:rPr>
            </w:pPr>
            <w:r w:rsidRPr="00B8598D">
              <w:rPr>
                <w:b/>
              </w:rPr>
              <w:t>Topic</w:t>
            </w:r>
          </w:p>
        </w:tc>
        <w:tc>
          <w:tcPr>
            <w:tcW w:w="2833" w:type="dxa"/>
            <w:shd w:val="pct10" w:color="auto" w:fill="auto"/>
          </w:tcPr>
          <w:p w:rsidR="00B8598D" w:rsidRPr="00B8598D" w:rsidRDefault="00B8598D" w:rsidP="001C4551">
            <w:pPr>
              <w:pStyle w:val="BodyText"/>
              <w:jc w:val="center"/>
              <w:rPr>
                <w:b/>
              </w:rPr>
            </w:pPr>
            <w:r w:rsidRPr="00B8598D">
              <w:rPr>
                <w:b/>
              </w:rPr>
              <w:t>Reason</w:t>
            </w:r>
          </w:p>
        </w:tc>
      </w:tr>
      <w:bookmarkEnd w:id="2"/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6B36AF" w:rsidTr="001C4551">
        <w:trPr>
          <w:jc w:val="center"/>
        </w:trPr>
        <w:tc>
          <w:tcPr>
            <w:tcW w:w="1084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1680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3763" w:type="dxa"/>
          </w:tcPr>
          <w:p w:rsidR="006B36AF" w:rsidRDefault="006B36AF" w:rsidP="006D35FC">
            <w:pPr>
              <w:pStyle w:val="BodyText"/>
            </w:pPr>
          </w:p>
        </w:tc>
        <w:tc>
          <w:tcPr>
            <w:tcW w:w="2833" w:type="dxa"/>
          </w:tcPr>
          <w:p w:rsidR="006B36AF" w:rsidRDefault="006B36AF" w:rsidP="006D35FC">
            <w:pPr>
              <w:pStyle w:val="BodyText"/>
            </w:pPr>
          </w:p>
        </w:tc>
      </w:tr>
      <w:tr w:rsidR="00E82762" w:rsidTr="001C4551">
        <w:trPr>
          <w:jc w:val="center"/>
        </w:trPr>
        <w:tc>
          <w:tcPr>
            <w:tcW w:w="1084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1680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3763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2833" w:type="dxa"/>
          </w:tcPr>
          <w:p w:rsidR="00E82762" w:rsidRDefault="00E82762" w:rsidP="006D35FC">
            <w:pPr>
              <w:pStyle w:val="BodyText"/>
            </w:pPr>
          </w:p>
        </w:tc>
      </w:tr>
      <w:tr w:rsidR="00E82762" w:rsidTr="001C4551">
        <w:trPr>
          <w:jc w:val="center"/>
        </w:trPr>
        <w:tc>
          <w:tcPr>
            <w:tcW w:w="1084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1680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3763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2833" w:type="dxa"/>
          </w:tcPr>
          <w:p w:rsidR="00E82762" w:rsidRDefault="00E82762" w:rsidP="006D35FC">
            <w:pPr>
              <w:pStyle w:val="BodyText"/>
            </w:pPr>
          </w:p>
        </w:tc>
      </w:tr>
      <w:tr w:rsidR="00E82762" w:rsidTr="001C4551">
        <w:trPr>
          <w:jc w:val="center"/>
        </w:trPr>
        <w:tc>
          <w:tcPr>
            <w:tcW w:w="1084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1680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3763" w:type="dxa"/>
          </w:tcPr>
          <w:p w:rsidR="00E82762" w:rsidRDefault="00E82762" w:rsidP="006D35FC">
            <w:pPr>
              <w:pStyle w:val="BodyText"/>
            </w:pPr>
          </w:p>
        </w:tc>
        <w:tc>
          <w:tcPr>
            <w:tcW w:w="2833" w:type="dxa"/>
          </w:tcPr>
          <w:p w:rsidR="00E82762" w:rsidRDefault="00E82762" w:rsidP="006D35FC">
            <w:pPr>
              <w:pStyle w:val="BodyText"/>
            </w:pPr>
          </w:p>
        </w:tc>
      </w:tr>
      <w:tr w:rsidR="001C4551" w:rsidTr="001C4551">
        <w:trPr>
          <w:jc w:val="center"/>
        </w:trPr>
        <w:tc>
          <w:tcPr>
            <w:tcW w:w="1084" w:type="dxa"/>
          </w:tcPr>
          <w:p w:rsidR="001C4551" w:rsidRDefault="001C4551" w:rsidP="006D35FC">
            <w:pPr>
              <w:pStyle w:val="BodyText"/>
            </w:pPr>
          </w:p>
        </w:tc>
        <w:tc>
          <w:tcPr>
            <w:tcW w:w="1680" w:type="dxa"/>
          </w:tcPr>
          <w:p w:rsidR="001C4551" w:rsidRDefault="001C4551" w:rsidP="006D35FC">
            <w:pPr>
              <w:pStyle w:val="BodyText"/>
            </w:pPr>
          </w:p>
        </w:tc>
        <w:tc>
          <w:tcPr>
            <w:tcW w:w="3763" w:type="dxa"/>
          </w:tcPr>
          <w:p w:rsidR="001C4551" w:rsidRDefault="001C4551" w:rsidP="006D35FC">
            <w:pPr>
              <w:pStyle w:val="BodyText"/>
            </w:pPr>
          </w:p>
        </w:tc>
        <w:tc>
          <w:tcPr>
            <w:tcW w:w="2833" w:type="dxa"/>
          </w:tcPr>
          <w:p w:rsidR="001C4551" w:rsidRDefault="001C4551" w:rsidP="006D35FC">
            <w:pPr>
              <w:pStyle w:val="BodyText"/>
            </w:pPr>
          </w:p>
        </w:tc>
      </w:tr>
      <w:tr w:rsidR="001C4551" w:rsidTr="001C4551">
        <w:trPr>
          <w:jc w:val="center"/>
        </w:trPr>
        <w:tc>
          <w:tcPr>
            <w:tcW w:w="1084" w:type="dxa"/>
          </w:tcPr>
          <w:p w:rsidR="001C4551" w:rsidRDefault="001C4551" w:rsidP="006D35FC">
            <w:pPr>
              <w:pStyle w:val="BodyText"/>
            </w:pPr>
          </w:p>
        </w:tc>
        <w:tc>
          <w:tcPr>
            <w:tcW w:w="1680" w:type="dxa"/>
          </w:tcPr>
          <w:p w:rsidR="001C4551" w:rsidRDefault="001C4551" w:rsidP="006D35FC">
            <w:pPr>
              <w:pStyle w:val="BodyText"/>
            </w:pPr>
          </w:p>
        </w:tc>
        <w:tc>
          <w:tcPr>
            <w:tcW w:w="3763" w:type="dxa"/>
          </w:tcPr>
          <w:p w:rsidR="001C4551" w:rsidRDefault="001C4551" w:rsidP="006D35FC">
            <w:pPr>
              <w:pStyle w:val="BodyText"/>
            </w:pPr>
          </w:p>
        </w:tc>
        <w:tc>
          <w:tcPr>
            <w:tcW w:w="2833" w:type="dxa"/>
          </w:tcPr>
          <w:p w:rsidR="001C4551" w:rsidRDefault="001C4551" w:rsidP="006D35FC">
            <w:pPr>
              <w:pStyle w:val="BodyText"/>
            </w:pPr>
          </w:p>
        </w:tc>
      </w:tr>
    </w:tbl>
    <w:p w:rsidR="00A03680" w:rsidRPr="006D35FC" w:rsidRDefault="00A03680" w:rsidP="001C4551">
      <w:pPr>
        <w:pStyle w:val="BodyText"/>
        <w:rPr>
          <w:rStyle w:val="BookTitle"/>
        </w:rPr>
      </w:pPr>
    </w:p>
    <w:sectPr w:rsidR="00A03680" w:rsidRPr="006D35FC" w:rsidSect="001C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9D" w:rsidRDefault="0047799D" w:rsidP="007D6D73">
      <w:pPr>
        <w:spacing w:before="0" w:after="0"/>
      </w:pPr>
      <w:r>
        <w:separator/>
      </w:r>
    </w:p>
  </w:endnote>
  <w:endnote w:type="continuationSeparator" w:id="0">
    <w:p w:rsidR="0047799D" w:rsidRDefault="0047799D" w:rsidP="007D6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9D" w:rsidRDefault="0047799D" w:rsidP="007D6D73">
      <w:pPr>
        <w:spacing w:before="0" w:after="0"/>
      </w:pPr>
      <w:r>
        <w:separator/>
      </w:r>
    </w:p>
  </w:footnote>
  <w:footnote w:type="continuationSeparator" w:id="0">
    <w:p w:rsidR="0047799D" w:rsidRDefault="0047799D" w:rsidP="007D6D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A"/>
    <w:rsid w:val="00041C8A"/>
    <w:rsid w:val="00046BAF"/>
    <w:rsid w:val="00051B7F"/>
    <w:rsid w:val="00116413"/>
    <w:rsid w:val="001C4551"/>
    <w:rsid w:val="00252058"/>
    <w:rsid w:val="00261265"/>
    <w:rsid w:val="00267310"/>
    <w:rsid w:val="002677C4"/>
    <w:rsid w:val="00297D38"/>
    <w:rsid w:val="002D4E2D"/>
    <w:rsid w:val="00351FD0"/>
    <w:rsid w:val="00393C75"/>
    <w:rsid w:val="003B41DF"/>
    <w:rsid w:val="003F5ABB"/>
    <w:rsid w:val="004668AD"/>
    <w:rsid w:val="0047799D"/>
    <w:rsid w:val="004C7BDC"/>
    <w:rsid w:val="004D2CA6"/>
    <w:rsid w:val="005464F5"/>
    <w:rsid w:val="0055212A"/>
    <w:rsid w:val="00573716"/>
    <w:rsid w:val="005A3B8A"/>
    <w:rsid w:val="005B724A"/>
    <w:rsid w:val="005F337F"/>
    <w:rsid w:val="00637602"/>
    <w:rsid w:val="0065525B"/>
    <w:rsid w:val="006730D8"/>
    <w:rsid w:val="006B36AF"/>
    <w:rsid w:val="006C5241"/>
    <w:rsid w:val="006C6CEB"/>
    <w:rsid w:val="006D35FC"/>
    <w:rsid w:val="00716B23"/>
    <w:rsid w:val="0072249E"/>
    <w:rsid w:val="00727F1C"/>
    <w:rsid w:val="00732647"/>
    <w:rsid w:val="00746472"/>
    <w:rsid w:val="0075745D"/>
    <w:rsid w:val="007D027E"/>
    <w:rsid w:val="007D6D73"/>
    <w:rsid w:val="007F1D92"/>
    <w:rsid w:val="008755F2"/>
    <w:rsid w:val="008E33DD"/>
    <w:rsid w:val="00955A0F"/>
    <w:rsid w:val="00974E8C"/>
    <w:rsid w:val="00996B99"/>
    <w:rsid w:val="009C5AAD"/>
    <w:rsid w:val="00A03680"/>
    <w:rsid w:val="00A2193F"/>
    <w:rsid w:val="00A75BA9"/>
    <w:rsid w:val="00A9163C"/>
    <w:rsid w:val="00AA434E"/>
    <w:rsid w:val="00AB074C"/>
    <w:rsid w:val="00B3681B"/>
    <w:rsid w:val="00B4403F"/>
    <w:rsid w:val="00B8598D"/>
    <w:rsid w:val="00BF000E"/>
    <w:rsid w:val="00C16737"/>
    <w:rsid w:val="00C3080D"/>
    <w:rsid w:val="00C951B7"/>
    <w:rsid w:val="00C95864"/>
    <w:rsid w:val="00D44331"/>
    <w:rsid w:val="00D9218C"/>
    <w:rsid w:val="00DB788B"/>
    <w:rsid w:val="00E14844"/>
    <w:rsid w:val="00E82762"/>
    <w:rsid w:val="00E910F6"/>
    <w:rsid w:val="00EF6A56"/>
    <w:rsid w:val="00F11D10"/>
    <w:rsid w:val="00F56A6D"/>
    <w:rsid w:val="00F56E78"/>
    <w:rsid w:val="00F84C3B"/>
    <w:rsid w:val="00FB1DEC"/>
    <w:rsid w:val="00FE09B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6D35FC"/>
    <w:pPr>
      <w:ind w:left="360" w:hanging="360"/>
      <w:contextualSpacing/>
    </w:pPr>
    <w:rPr>
      <w:rFonts w:eastAsia="Times New Roman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6D35FC"/>
    <w:pPr>
      <w:ind w:left="360" w:hanging="360"/>
      <w:contextualSpacing/>
    </w:pPr>
    <w:rPr>
      <w:rFonts w:eastAsia="Times New Roman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6636-556F-46F9-81BC-E0B53AEF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TCEQ-Training Topics and Log</vt:lpstr>
    </vt:vector>
  </TitlesOfParts>
  <Company>TCEQ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TCEQ-Training Topics and Log</dc:title>
  <dc:subject>TCEQ-Training Topics and Log</dc:subject>
  <dc:creator>TCEQ-Training Topics and Log</dc:creator>
  <cp:keywords>training, topics, log, permit, holder, voluntary, track, employee, maintenance, and program</cp:keywords>
  <cp:lastModifiedBy>TSpencer</cp:lastModifiedBy>
  <cp:revision>2</cp:revision>
  <cp:lastPrinted>2013-10-28T20:43:00Z</cp:lastPrinted>
  <dcterms:created xsi:type="dcterms:W3CDTF">2013-11-13T20:16:00Z</dcterms:created>
  <dcterms:modified xsi:type="dcterms:W3CDTF">2013-11-13T20:16:00Z</dcterms:modified>
</cp:coreProperties>
</file>