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8D" w:rsidRPr="00647323" w:rsidRDefault="0007118D" w:rsidP="00647323">
      <w:pPr>
        <w:tabs>
          <w:tab w:val="center" w:pos="5400"/>
        </w:tabs>
        <w:jc w:val="center"/>
        <w:rPr>
          <w:b/>
          <w:szCs w:val="24"/>
        </w:rPr>
      </w:pPr>
      <w:r w:rsidRPr="00647323">
        <w:rPr>
          <w:szCs w:val="24"/>
        </w:rPr>
        <w:fldChar w:fldCharType="begin"/>
      </w:r>
      <w:r w:rsidRPr="00647323">
        <w:rPr>
          <w:szCs w:val="24"/>
        </w:rPr>
        <w:instrText xml:space="preserve"> SEQ CHAPTER \h \r 1</w:instrText>
      </w:r>
      <w:r w:rsidRPr="00647323">
        <w:rPr>
          <w:szCs w:val="24"/>
        </w:rPr>
        <w:fldChar w:fldCharType="end"/>
      </w:r>
      <w:r w:rsidR="002027F0">
        <w:rPr>
          <w:noProof/>
          <w:szCs w:val="24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4445</wp:posOffset>
                </wp:positionV>
                <wp:extent cx="502920" cy="8661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18D" w:rsidRDefault="002027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190" cy="867410"/>
                                  <wp:effectExtent l="0" t="0" r="0" b="8890"/>
                                  <wp:docPr id="1" name="Picture 1" descr="TCEQ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190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.35pt;width:39.6pt;height:68.2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sxeAIAAP4E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" o:allowincell="f" stroked="f">
                <v:textbox inset="0,0,0,0">
                  <w:txbxContent>
                    <w:p w:rsidR="0007118D" w:rsidRDefault="002027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190" cy="867410"/>
                            <wp:effectExtent l="0" t="0" r="0" b="8890"/>
                            <wp:docPr id="1" name="Picture 1" descr="TCEQ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190" cy="86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47323">
        <w:rPr>
          <w:b/>
          <w:szCs w:val="24"/>
        </w:rPr>
        <w:t>Exemption §</w:t>
      </w:r>
      <w:r w:rsidR="00966794">
        <w:rPr>
          <w:b/>
          <w:szCs w:val="24"/>
        </w:rPr>
        <w:t xml:space="preserve"> </w:t>
      </w:r>
      <w:r w:rsidRPr="00647323">
        <w:rPr>
          <w:b/>
          <w:szCs w:val="24"/>
        </w:rPr>
        <w:t>106.354 Checklist</w:t>
      </w:r>
    </w:p>
    <w:p w:rsidR="0007118D" w:rsidRPr="00647323" w:rsidRDefault="0007118D" w:rsidP="00647323">
      <w:pPr>
        <w:jc w:val="center"/>
        <w:rPr>
          <w:b/>
          <w:szCs w:val="24"/>
        </w:rPr>
      </w:pPr>
      <w:r w:rsidRPr="00647323">
        <w:rPr>
          <w:b/>
          <w:szCs w:val="24"/>
        </w:rPr>
        <w:t>(Previously Standard Exemption 79)</w:t>
      </w:r>
    </w:p>
    <w:p w:rsidR="0007118D" w:rsidRPr="00647323" w:rsidRDefault="0007118D" w:rsidP="00624C24">
      <w:pPr>
        <w:tabs>
          <w:tab w:val="center" w:pos="5400"/>
        </w:tabs>
        <w:spacing w:after="960"/>
        <w:jc w:val="center"/>
        <w:rPr>
          <w:szCs w:val="24"/>
        </w:rPr>
      </w:pPr>
      <w:r w:rsidRPr="00647323">
        <w:rPr>
          <w:b/>
          <w:szCs w:val="24"/>
        </w:rPr>
        <w:t>Iron Sponge Gas Treating Units</w:t>
      </w:r>
    </w:p>
    <w:p w:rsidR="0007118D" w:rsidRDefault="0007118D" w:rsidP="00744765">
      <w:pPr>
        <w:tabs>
          <w:tab w:val="left" w:pos="547"/>
        </w:tabs>
        <w:spacing w:after="120"/>
        <w:rPr>
          <w:sz w:val="20"/>
        </w:rPr>
      </w:pPr>
      <w:r w:rsidRPr="00647323">
        <w:rPr>
          <w:sz w:val="20"/>
        </w:rPr>
        <w:t>The following checklist has been developed so you and the Texas Commission on Environmental Quality (TCEQ) staff can confirm that Exemption §</w:t>
      </w:r>
      <w:r w:rsidR="00647323" w:rsidRPr="00647323">
        <w:rPr>
          <w:sz w:val="20"/>
        </w:rPr>
        <w:t xml:space="preserve"> </w:t>
      </w:r>
      <w:r w:rsidRPr="00647323">
        <w:rPr>
          <w:sz w:val="20"/>
        </w:rPr>
        <w:t xml:space="preserve">106.354, previously standard exemption 79, requirements are met. Please answer all questions. You must meet </w:t>
      </w:r>
      <w:r w:rsidRPr="00647323">
        <w:rPr>
          <w:sz w:val="20"/>
          <w:u w:val="single"/>
        </w:rPr>
        <w:t>all</w:t>
      </w:r>
      <w:r w:rsidRPr="00647323">
        <w:rPr>
          <w:sz w:val="20"/>
        </w:rPr>
        <w:t xml:space="preserve"> the requirements to operate the facility under Exemption §</w:t>
      </w:r>
      <w:r w:rsidR="00647323" w:rsidRPr="00647323">
        <w:rPr>
          <w:sz w:val="20"/>
        </w:rPr>
        <w:t xml:space="preserve"> </w:t>
      </w:r>
      <w:r w:rsidRPr="00647323">
        <w:rPr>
          <w:sz w:val="20"/>
        </w:rPr>
        <w:t xml:space="preserve">106.354, previously standard exemption 79. </w:t>
      </w:r>
      <w:r w:rsidRPr="00647323">
        <w:rPr>
          <w:b/>
          <w:sz w:val="20"/>
          <w:u w:val="single"/>
        </w:rPr>
        <w:t xml:space="preserve">Any </w:t>
      </w:r>
      <w:r w:rsidR="00647323" w:rsidRPr="00647323">
        <w:rPr>
          <w:b/>
          <w:sz w:val="20"/>
          <w:u w:val="single"/>
        </w:rPr>
        <w:t>“</w:t>
      </w:r>
      <w:r w:rsidRPr="00647323">
        <w:rPr>
          <w:b/>
          <w:sz w:val="20"/>
          <w:u w:val="single"/>
        </w:rPr>
        <w:t>no</w:t>
      </w:r>
      <w:r w:rsidR="00647323" w:rsidRPr="00647323">
        <w:rPr>
          <w:b/>
          <w:sz w:val="20"/>
          <w:u w:val="single"/>
        </w:rPr>
        <w:t>”</w:t>
      </w:r>
      <w:r w:rsidRPr="00647323">
        <w:rPr>
          <w:b/>
          <w:sz w:val="20"/>
          <w:u w:val="single"/>
        </w:rPr>
        <w:t xml:space="preserve"> answers indicate inability to meet all requirements of Exemption </w:t>
      </w:r>
      <w:r w:rsidR="00647323" w:rsidRPr="00647323">
        <w:rPr>
          <w:b/>
          <w:sz w:val="20"/>
          <w:u w:val="single"/>
        </w:rPr>
        <w:t xml:space="preserve">§ </w:t>
      </w:r>
      <w:r w:rsidRPr="00647323">
        <w:rPr>
          <w:b/>
          <w:sz w:val="20"/>
          <w:u w:val="single"/>
        </w:rPr>
        <w:t>106.354, previously standard exemption 79.</w:t>
      </w:r>
      <w:r w:rsidRPr="00647323">
        <w:rPr>
          <w:sz w:val="20"/>
        </w:rPr>
        <w:t xml:space="preserve"> If you do not meet all the requirements, you must obtain a construction permit in accordance with §116.111 before you begin construction, or alter the facility design/package in such a way that all the requirements of the exemption are met.</w:t>
      </w:r>
    </w:p>
    <w:p w:rsidR="007A0BF4" w:rsidRDefault="007A0BF4" w:rsidP="00744765">
      <w:pPr>
        <w:spacing w:after="120"/>
        <w:rPr>
          <w:sz w:val="20"/>
        </w:rPr>
      </w:pPr>
      <w:r>
        <w:rPr>
          <w:sz w:val="20"/>
        </w:rPr>
        <w:t>For additional assistance with your application, including resources to help calculate your emissions, please visit the Small Business and Local Government Assistance (SBLGA) webpage at the following link:</w:t>
      </w:r>
      <w:r>
        <w:rPr>
          <w:color w:val="1F497D"/>
          <w:sz w:val="20"/>
        </w:rPr>
        <w:t xml:space="preserve"> </w:t>
      </w:r>
      <w:r w:rsidR="00744765">
        <w:rPr>
          <w:color w:val="1F497D"/>
          <w:sz w:val="20"/>
        </w:rPr>
        <w:t xml:space="preserve"> </w:t>
      </w:r>
      <w:hyperlink r:id="rId10" w:history="1">
        <w:r>
          <w:rPr>
            <w:rStyle w:val="Hyperlink"/>
            <w:sz w:val="20"/>
          </w:rPr>
          <w:t>www.TexasEnviroHelp.org</w:t>
        </w:r>
      </w:hyperlink>
      <w:r>
        <w:rPr>
          <w:sz w:val="20"/>
        </w:rPr>
        <w:t xml:space="preserve"> </w:t>
      </w:r>
    </w:p>
    <w:p w:rsidR="00647323" w:rsidRPr="00647323" w:rsidRDefault="00647323">
      <w:pPr>
        <w:rPr>
          <w:sz w:val="20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5400"/>
        <w:gridCol w:w="1980"/>
        <w:gridCol w:w="1080"/>
        <w:gridCol w:w="1170"/>
        <w:gridCol w:w="1170"/>
      </w:tblGrid>
      <w:tr w:rsidR="00647323" w:rsidRPr="00B41F4D" w:rsidTr="00744765">
        <w:trPr>
          <w:jc w:val="center"/>
        </w:trPr>
        <w:tc>
          <w:tcPr>
            <w:tcW w:w="10800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647323" w:rsidRPr="00B41F4D" w:rsidRDefault="00022E7B" w:rsidP="00B41F4D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Complete T</w:t>
            </w:r>
            <w:r w:rsidR="000137F1">
              <w:rPr>
                <w:b/>
                <w:sz w:val="20"/>
              </w:rPr>
              <w:t>he Following:</w:t>
            </w:r>
          </w:p>
        </w:tc>
      </w:tr>
      <w:tr w:rsidR="00130A4B" w:rsidRPr="00B41F4D" w:rsidTr="00744765">
        <w:trPr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30A4B" w:rsidRDefault="00130A4B" w:rsidP="002027F0">
            <w:pPr>
              <w:tabs>
                <w:tab w:val="left" w:pos="547"/>
              </w:tabs>
              <w:rPr>
                <w:sz w:val="20"/>
              </w:rPr>
            </w:pPr>
            <w:r w:rsidRPr="00B41F4D">
              <w:rPr>
                <w:sz w:val="20"/>
              </w:rPr>
              <w:t xml:space="preserve">Have you confirmed that you meet the general requirements for the use of exemptions as listed </w:t>
            </w:r>
          </w:p>
          <w:p w:rsidR="00130A4B" w:rsidRPr="00B41F4D" w:rsidRDefault="00130A4B" w:rsidP="002027F0">
            <w:pPr>
              <w:tabs>
                <w:tab w:val="left" w:pos="547"/>
              </w:tabs>
              <w:rPr>
                <w:sz w:val="20"/>
              </w:rPr>
            </w:pPr>
            <w:r w:rsidRPr="00B41F4D">
              <w:rPr>
                <w:sz w:val="20"/>
              </w:rPr>
              <w:t>in § 106.4, previously § 116.211 (attach checklist)?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30A4B" w:rsidRPr="00B41F4D" w:rsidRDefault="00130A4B" w:rsidP="00130A4B">
            <w:pPr>
              <w:rPr>
                <w:sz w:val="20"/>
              </w:rPr>
            </w:pPr>
            <w:r w:rsidRPr="00B41F4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41F4D">
              <w:rPr>
                <w:sz w:val="20"/>
              </w:rPr>
              <w:instrText xml:space="preserve"> FORMCHECKBOX </w:instrText>
            </w:r>
            <w:r w:rsidRPr="00B41F4D">
              <w:rPr>
                <w:sz w:val="20"/>
              </w:rPr>
            </w:r>
            <w:r w:rsidRPr="00B41F4D">
              <w:rPr>
                <w:sz w:val="20"/>
              </w:rPr>
              <w:fldChar w:fldCharType="end"/>
            </w:r>
            <w:bookmarkEnd w:id="0"/>
            <w:r w:rsidRPr="00B41F4D">
              <w:rPr>
                <w:sz w:val="20"/>
              </w:rPr>
              <w:t xml:space="preserve"> YES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30A4B" w:rsidRPr="00B41F4D" w:rsidRDefault="00130A4B" w:rsidP="00B41F4D">
            <w:pPr>
              <w:rPr>
                <w:sz w:val="20"/>
              </w:rPr>
            </w:pPr>
            <w:r w:rsidRPr="00B41F4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F4D">
              <w:rPr>
                <w:sz w:val="20"/>
              </w:rPr>
              <w:instrText xml:space="preserve"> FORMCHECKBOX </w:instrText>
            </w:r>
            <w:r w:rsidRPr="00B41F4D">
              <w:rPr>
                <w:sz w:val="20"/>
              </w:rPr>
            </w:r>
            <w:r w:rsidRPr="00B41F4D">
              <w:rPr>
                <w:sz w:val="20"/>
              </w:rPr>
              <w:fldChar w:fldCharType="end"/>
            </w:r>
            <w:r w:rsidRPr="00B41F4D">
              <w:rPr>
                <w:sz w:val="20"/>
              </w:rPr>
              <w:t xml:space="preserve"> NO</w:t>
            </w:r>
          </w:p>
        </w:tc>
      </w:tr>
      <w:tr w:rsidR="00130A4B" w:rsidRPr="00B41F4D" w:rsidTr="00744765">
        <w:trPr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30A4B" w:rsidRDefault="00130A4B" w:rsidP="002027F0">
            <w:pPr>
              <w:tabs>
                <w:tab w:val="left" w:pos="547"/>
              </w:tabs>
              <w:rPr>
                <w:sz w:val="20"/>
              </w:rPr>
            </w:pPr>
            <w:r w:rsidRPr="00B41F4D">
              <w:rPr>
                <w:sz w:val="20"/>
              </w:rPr>
              <w:t>Does the gas stream to be treated contain less than 60 lb/hr of Hydrogen Sulfide? Attach sample</w:t>
            </w:r>
          </w:p>
          <w:p w:rsidR="00130A4B" w:rsidRPr="00B41F4D" w:rsidRDefault="00130A4B" w:rsidP="002027F0">
            <w:pPr>
              <w:tabs>
                <w:tab w:val="left" w:pos="547"/>
              </w:tabs>
              <w:rPr>
                <w:sz w:val="20"/>
              </w:rPr>
            </w:pPr>
            <w:r w:rsidRPr="00B41F4D">
              <w:rPr>
                <w:sz w:val="20"/>
              </w:rPr>
              <w:t>results or other documentation of the Hydrogen Sulfide concentration.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30A4B" w:rsidRPr="00B41F4D" w:rsidRDefault="00130A4B" w:rsidP="00F24F57">
            <w:pPr>
              <w:rPr>
                <w:sz w:val="20"/>
              </w:rPr>
            </w:pPr>
            <w:r w:rsidRPr="00B41F4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F4D">
              <w:rPr>
                <w:sz w:val="20"/>
              </w:rPr>
              <w:instrText xml:space="preserve"> FORMCHECKBOX </w:instrText>
            </w:r>
            <w:r w:rsidRPr="00B41F4D">
              <w:rPr>
                <w:sz w:val="20"/>
              </w:rPr>
            </w:r>
            <w:r w:rsidRPr="00B41F4D">
              <w:rPr>
                <w:sz w:val="20"/>
              </w:rPr>
              <w:fldChar w:fldCharType="end"/>
            </w:r>
            <w:r w:rsidRPr="00B41F4D">
              <w:rPr>
                <w:sz w:val="20"/>
              </w:rPr>
              <w:t xml:space="preserve"> YES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30A4B" w:rsidRPr="00B41F4D" w:rsidRDefault="00130A4B" w:rsidP="00F24F57">
            <w:pPr>
              <w:rPr>
                <w:sz w:val="20"/>
              </w:rPr>
            </w:pPr>
            <w:r w:rsidRPr="00B41F4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F4D">
              <w:rPr>
                <w:sz w:val="20"/>
              </w:rPr>
              <w:instrText xml:space="preserve"> FORMCHECKBOX </w:instrText>
            </w:r>
            <w:r w:rsidRPr="00B41F4D">
              <w:rPr>
                <w:sz w:val="20"/>
              </w:rPr>
            </w:r>
            <w:r w:rsidRPr="00B41F4D">
              <w:rPr>
                <w:sz w:val="20"/>
              </w:rPr>
              <w:fldChar w:fldCharType="end"/>
            </w:r>
            <w:r w:rsidRPr="00B41F4D">
              <w:rPr>
                <w:sz w:val="20"/>
              </w:rPr>
              <w:t xml:space="preserve"> NO</w:t>
            </w:r>
          </w:p>
        </w:tc>
      </w:tr>
      <w:tr w:rsidR="00130A4B" w:rsidRPr="00B41F4D" w:rsidTr="00744765">
        <w:trPr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30A4B" w:rsidRDefault="00130A4B" w:rsidP="002027F0">
            <w:pPr>
              <w:rPr>
                <w:sz w:val="20"/>
              </w:rPr>
            </w:pPr>
            <w:r w:rsidRPr="00B41F4D">
              <w:rPr>
                <w:sz w:val="20"/>
              </w:rPr>
              <w:t xml:space="preserve">Is the gas treatment unit located at least 1/4 mile from any recreational area, residence, or other </w:t>
            </w:r>
          </w:p>
          <w:p w:rsidR="00130A4B" w:rsidRPr="00B41F4D" w:rsidRDefault="00130A4B" w:rsidP="002027F0">
            <w:pPr>
              <w:rPr>
                <w:sz w:val="20"/>
              </w:rPr>
            </w:pPr>
            <w:r w:rsidRPr="00B41F4D">
              <w:rPr>
                <w:sz w:val="20"/>
              </w:rPr>
              <w:t>structure not occupied or used s</w:t>
            </w:r>
            <w:bookmarkStart w:id="1" w:name="_GoBack"/>
            <w:bookmarkEnd w:id="1"/>
            <w:r w:rsidRPr="00B41F4D">
              <w:rPr>
                <w:sz w:val="20"/>
              </w:rPr>
              <w:t>olely by the owner or operator of the facilities or the owner of the property upon which the facilities are located?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30A4B" w:rsidRPr="00B41F4D" w:rsidRDefault="00130A4B" w:rsidP="00F24F57">
            <w:pPr>
              <w:rPr>
                <w:sz w:val="20"/>
              </w:rPr>
            </w:pPr>
            <w:r w:rsidRPr="00B41F4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F4D">
              <w:rPr>
                <w:sz w:val="20"/>
              </w:rPr>
              <w:instrText xml:space="preserve"> FORMCHECKBOX </w:instrText>
            </w:r>
            <w:r w:rsidRPr="00B41F4D">
              <w:rPr>
                <w:sz w:val="20"/>
              </w:rPr>
            </w:r>
            <w:r w:rsidRPr="00B41F4D">
              <w:rPr>
                <w:sz w:val="20"/>
              </w:rPr>
              <w:fldChar w:fldCharType="end"/>
            </w:r>
            <w:r w:rsidRPr="00B41F4D">
              <w:rPr>
                <w:sz w:val="20"/>
              </w:rPr>
              <w:t xml:space="preserve"> YES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30A4B" w:rsidRPr="00B41F4D" w:rsidRDefault="00130A4B" w:rsidP="00F24F57">
            <w:pPr>
              <w:rPr>
                <w:sz w:val="20"/>
              </w:rPr>
            </w:pPr>
            <w:r w:rsidRPr="00B41F4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F4D">
              <w:rPr>
                <w:sz w:val="20"/>
              </w:rPr>
              <w:instrText xml:space="preserve"> FORMCHECKBOX </w:instrText>
            </w:r>
            <w:r w:rsidRPr="00B41F4D">
              <w:rPr>
                <w:sz w:val="20"/>
              </w:rPr>
            </w:r>
            <w:r w:rsidRPr="00B41F4D">
              <w:rPr>
                <w:sz w:val="20"/>
              </w:rPr>
              <w:fldChar w:fldCharType="end"/>
            </w:r>
            <w:r w:rsidRPr="00B41F4D">
              <w:rPr>
                <w:sz w:val="20"/>
              </w:rPr>
              <w:t xml:space="preserve"> NO</w:t>
            </w:r>
          </w:p>
        </w:tc>
      </w:tr>
      <w:tr w:rsidR="00130A4B" w:rsidRPr="00B41F4D" w:rsidTr="00744765">
        <w:trPr>
          <w:trHeight w:val="720"/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130A4B" w:rsidRDefault="00130A4B" w:rsidP="00130A4B">
            <w:pPr>
              <w:rPr>
                <w:sz w:val="20"/>
              </w:rPr>
            </w:pPr>
            <w:r w:rsidRPr="00B41F4D">
              <w:rPr>
                <w:sz w:val="20"/>
              </w:rPr>
              <w:t>During replacement of the iron oxide impregnated chips</w:t>
            </w:r>
            <w:r>
              <w:rPr>
                <w:sz w:val="20"/>
              </w:rPr>
              <w:t>,</w:t>
            </w:r>
            <w:r w:rsidRPr="00B41F4D">
              <w:rPr>
                <w:sz w:val="20"/>
              </w:rPr>
              <w:t xml:space="preserve"> will</w:t>
            </w:r>
            <w:r>
              <w:rPr>
                <w:sz w:val="20"/>
              </w:rPr>
              <w:t xml:space="preserve"> t</w:t>
            </w:r>
            <w:r w:rsidRPr="00B41F4D">
              <w:rPr>
                <w:sz w:val="20"/>
              </w:rPr>
              <w:t>he unit be isolated from the main</w:t>
            </w:r>
          </w:p>
          <w:p w:rsidR="00130A4B" w:rsidRDefault="00130A4B" w:rsidP="00130A4B">
            <w:pPr>
              <w:rPr>
                <w:sz w:val="20"/>
              </w:rPr>
            </w:pPr>
            <w:r w:rsidRPr="00B41F4D">
              <w:rPr>
                <w:sz w:val="20"/>
              </w:rPr>
              <w:t xml:space="preserve">system and the pressure reduced to 0.5 psia or less through a gas-fired flare; </w:t>
            </w:r>
            <w:r w:rsidRPr="00B41F4D">
              <w:rPr>
                <w:sz w:val="20"/>
                <w:u w:val="single"/>
              </w:rPr>
              <w:t>or</w:t>
            </w:r>
            <w:r w:rsidRPr="00B41F4D">
              <w:rPr>
                <w:sz w:val="20"/>
              </w:rPr>
              <w:t xml:space="preserve"> (2) sulfur </w:t>
            </w:r>
          </w:p>
          <w:p w:rsidR="00130A4B" w:rsidRPr="00B41F4D" w:rsidRDefault="00130A4B" w:rsidP="00130A4B">
            <w:pPr>
              <w:rPr>
                <w:sz w:val="20"/>
              </w:rPr>
            </w:pPr>
            <w:r w:rsidRPr="00B41F4D">
              <w:rPr>
                <w:sz w:val="20"/>
              </w:rPr>
              <w:t>compound emissions to the atmosphere be less than or equal to one ton per replacement?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A4B" w:rsidRPr="00B41F4D" w:rsidRDefault="00130A4B" w:rsidP="00F24F57">
            <w:pPr>
              <w:rPr>
                <w:sz w:val="20"/>
              </w:rPr>
            </w:pPr>
            <w:r w:rsidRPr="00B41F4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F4D">
              <w:rPr>
                <w:sz w:val="20"/>
              </w:rPr>
              <w:instrText xml:space="preserve"> FORMCHECKBOX </w:instrText>
            </w:r>
            <w:r w:rsidRPr="00B41F4D">
              <w:rPr>
                <w:sz w:val="20"/>
              </w:rPr>
            </w:r>
            <w:r w:rsidRPr="00B41F4D">
              <w:rPr>
                <w:sz w:val="20"/>
              </w:rPr>
              <w:fldChar w:fldCharType="end"/>
            </w:r>
            <w:r w:rsidRPr="00B41F4D">
              <w:rPr>
                <w:sz w:val="20"/>
              </w:rPr>
              <w:t xml:space="preserve"> YES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130A4B" w:rsidRPr="00B41F4D" w:rsidRDefault="00130A4B" w:rsidP="00F24F57">
            <w:pPr>
              <w:rPr>
                <w:sz w:val="20"/>
              </w:rPr>
            </w:pPr>
            <w:r w:rsidRPr="00B41F4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F4D">
              <w:rPr>
                <w:sz w:val="20"/>
              </w:rPr>
              <w:instrText xml:space="preserve"> FORMCHECKBOX </w:instrText>
            </w:r>
            <w:r w:rsidRPr="00B41F4D">
              <w:rPr>
                <w:sz w:val="20"/>
              </w:rPr>
            </w:r>
            <w:r w:rsidRPr="00B41F4D">
              <w:rPr>
                <w:sz w:val="20"/>
              </w:rPr>
              <w:fldChar w:fldCharType="end"/>
            </w:r>
            <w:r w:rsidRPr="00B41F4D">
              <w:rPr>
                <w:sz w:val="20"/>
              </w:rPr>
              <w:t xml:space="preserve"> NO</w:t>
            </w:r>
          </w:p>
        </w:tc>
      </w:tr>
      <w:tr w:rsidR="00647323" w:rsidRPr="00B41F4D" w:rsidTr="00744765"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47323" w:rsidRPr="00B41F4D" w:rsidRDefault="00647323" w:rsidP="00744765">
            <w:pPr>
              <w:tabs>
                <w:tab w:val="left" w:pos="547"/>
              </w:tabs>
              <w:ind w:left="547"/>
              <w:rPr>
                <w:sz w:val="20"/>
              </w:rPr>
            </w:pPr>
            <w:r w:rsidRPr="00B41F4D">
              <w:rPr>
                <w:sz w:val="20"/>
              </w:rPr>
              <w:t>Attach a description of the replacement process.</w:t>
            </w:r>
          </w:p>
        </w:tc>
      </w:tr>
      <w:tr w:rsidR="00130A4B" w:rsidRPr="00B41F4D" w:rsidTr="00744765">
        <w:trPr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130A4B" w:rsidRPr="00B41F4D" w:rsidRDefault="00130A4B" w:rsidP="002027F0">
            <w:pPr>
              <w:rPr>
                <w:sz w:val="20"/>
              </w:rPr>
            </w:pPr>
            <w:r w:rsidRPr="00B41F4D">
              <w:rPr>
                <w:sz w:val="20"/>
              </w:rPr>
              <w:t>Will the spent iron oxide chips be handled to avoid spontaneous ignition and to avoid an odor nuisance?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A4B" w:rsidRPr="00B41F4D" w:rsidRDefault="00130A4B" w:rsidP="00F24F57">
            <w:pPr>
              <w:rPr>
                <w:sz w:val="20"/>
              </w:rPr>
            </w:pPr>
            <w:r w:rsidRPr="00B41F4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F4D">
              <w:rPr>
                <w:sz w:val="20"/>
              </w:rPr>
              <w:instrText xml:space="preserve"> FORMCHECKBOX </w:instrText>
            </w:r>
            <w:r w:rsidRPr="00B41F4D">
              <w:rPr>
                <w:sz w:val="20"/>
              </w:rPr>
            </w:r>
            <w:r w:rsidRPr="00B41F4D">
              <w:rPr>
                <w:sz w:val="20"/>
              </w:rPr>
              <w:fldChar w:fldCharType="end"/>
            </w:r>
            <w:r w:rsidRPr="00B41F4D">
              <w:rPr>
                <w:sz w:val="20"/>
              </w:rPr>
              <w:t xml:space="preserve"> YES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130A4B" w:rsidRPr="00B41F4D" w:rsidRDefault="00130A4B" w:rsidP="00F24F57">
            <w:pPr>
              <w:rPr>
                <w:sz w:val="20"/>
              </w:rPr>
            </w:pPr>
            <w:r w:rsidRPr="00B41F4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F4D">
              <w:rPr>
                <w:sz w:val="20"/>
              </w:rPr>
              <w:instrText xml:space="preserve"> FORMCHECKBOX </w:instrText>
            </w:r>
            <w:r w:rsidRPr="00B41F4D">
              <w:rPr>
                <w:sz w:val="20"/>
              </w:rPr>
            </w:r>
            <w:r w:rsidRPr="00B41F4D">
              <w:rPr>
                <w:sz w:val="20"/>
              </w:rPr>
              <w:fldChar w:fldCharType="end"/>
            </w:r>
            <w:r w:rsidRPr="00B41F4D">
              <w:rPr>
                <w:sz w:val="20"/>
              </w:rPr>
              <w:t xml:space="preserve"> NO</w:t>
            </w:r>
          </w:p>
        </w:tc>
      </w:tr>
      <w:tr w:rsidR="00DD1A1B" w:rsidRPr="00B41F4D" w:rsidTr="00744765"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D1A1B" w:rsidRPr="00B41F4D" w:rsidRDefault="00DD1A1B" w:rsidP="00744765">
            <w:pPr>
              <w:tabs>
                <w:tab w:val="left" w:pos="547"/>
              </w:tabs>
              <w:ind w:left="547"/>
              <w:rPr>
                <w:sz w:val="20"/>
              </w:rPr>
            </w:pPr>
            <w:r w:rsidRPr="00B41F4D">
              <w:rPr>
                <w:sz w:val="20"/>
              </w:rPr>
              <w:t>Attach a description of the operations safeguards to be used.</w:t>
            </w:r>
          </w:p>
        </w:tc>
      </w:tr>
      <w:tr w:rsidR="00DD1A1B" w:rsidRPr="00B41F4D" w:rsidTr="00744765">
        <w:trPr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DD1A1B" w:rsidRPr="00B41F4D" w:rsidRDefault="00DD1A1B" w:rsidP="00B41F4D">
            <w:pPr>
              <w:rPr>
                <w:sz w:val="20"/>
              </w:rPr>
            </w:pPr>
            <w:r w:rsidRPr="00B41F4D">
              <w:rPr>
                <w:sz w:val="20"/>
              </w:rPr>
              <w:t>Name:</w:t>
            </w:r>
          </w:p>
        </w:tc>
      </w:tr>
      <w:tr w:rsidR="00DD1A1B" w:rsidRPr="00B41F4D" w:rsidTr="00744765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DD1A1B" w:rsidRPr="00B41F4D" w:rsidRDefault="00DD1A1B" w:rsidP="00B41F4D">
            <w:pPr>
              <w:rPr>
                <w:sz w:val="20"/>
              </w:rPr>
            </w:pPr>
            <w:r w:rsidRPr="00B41F4D">
              <w:rPr>
                <w:sz w:val="20"/>
              </w:rPr>
              <w:t>Company:</w:t>
            </w:r>
          </w:p>
        </w:tc>
      </w:tr>
      <w:tr w:rsidR="00DD1A1B" w:rsidRPr="00B41F4D" w:rsidTr="00744765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DD1A1B" w:rsidRPr="00B41F4D" w:rsidRDefault="00DD1A1B" w:rsidP="00B41F4D">
            <w:pPr>
              <w:rPr>
                <w:sz w:val="20"/>
              </w:rPr>
            </w:pPr>
            <w:r w:rsidRPr="00B41F4D">
              <w:rPr>
                <w:sz w:val="20"/>
              </w:rPr>
              <w:t>Title:</w:t>
            </w:r>
          </w:p>
        </w:tc>
      </w:tr>
      <w:tr w:rsidR="00DD1A1B" w:rsidRPr="00B41F4D" w:rsidTr="00744765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DD1A1B" w:rsidRPr="00B41F4D" w:rsidRDefault="00DD1A1B" w:rsidP="00B41F4D">
            <w:pPr>
              <w:rPr>
                <w:sz w:val="20"/>
              </w:rPr>
            </w:pPr>
            <w:r w:rsidRPr="00B41F4D">
              <w:rPr>
                <w:sz w:val="20"/>
              </w:rPr>
              <w:t>Facility Name:</w:t>
            </w:r>
          </w:p>
        </w:tc>
      </w:tr>
      <w:tr w:rsidR="00DD1A1B" w:rsidRPr="00B41F4D" w:rsidTr="00744765">
        <w:trPr>
          <w:jc w:val="center"/>
        </w:trPr>
        <w:tc>
          <w:tcPr>
            <w:tcW w:w="5400" w:type="dxa"/>
            <w:shd w:val="clear" w:color="auto" w:fill="auto"/>
          </w:tcPr>
          <w:p w:rsidR="00DD1A1B" w:rsidRPr="00B41F4D" w:rsidRDefault="00DD1A1B" w:rsidP="00B41F4D">
            <w:pPr>
              <w:rPr>
                <w:sz w:val="20"/>
              </w:rPr>
            </w:pPr>
            <w:r w:rsidRPr="00B41F4D">
              <w:rPr>
                <w:sz w:val="20"/>
              </w:rPr>
              <w:t>Phone No.: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DD1A1B" w:rsidRPr="00B41F4D" w:rsidRDefault="00DD1A1B" w:rsidP="00B41F4D">
            <w:pPr>
              <w:rPr>
                <w:sz w:val="20"/>
              </w:rPr>
            </w:pPr>
            <w:r w:rsidRPr="00B41F4D">
              <w:rPr>
                <w:sz w:val="20"/>
              </w:rPr>
              <w:t>Fax No.:</w:t>
            </w:r>
          </w:p>
        </w:tc>
      </w:tr>
      <w:tr w:rsidR="00DD1A1B" w:rsidRPr="00B41F4D" w:rsidTr="00744765">
        <w:trPr>
          <w:jc w:val="center"/>
        </w:trPr>
        <w:tc>
          <w:tcPr>
            <w:tcW w:w="7380" w:type="dxa"/>
            <w:gridSpan w:val="2"/>
            <w:shd w:val="clear" w:color="auto" w:fill="auto"/>
          </w:tcPr>
          <w:p w:rsidR="00DD1A1B" w:rsidRPr="00B41F4D" w:rsidRDefault="00DD1A1B" w:rsidP="00B41F4D">
            <w:pPr>
              <w:rPr>
                <w:sz w:val="20"/>
              </w:rPr>
            </w:pPr>
            <w:r w:rsidRPr="00B41F4D">
              <w:rPr>
                <w:sz w:val="20"/>
              </w:rPr>
              <w:t>Signature of Company Officer: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DD1A1B" w:rsidRPr="00B41F4D" w:rsidRDefault="00DD1A1B" w:rsidP="00B41F4D">
            <w:pPr>
              <w:rPr>
                <w:sz w:val="20"/>
              </w:rPr>
            </w:pPr>
            <w:r w:rsidRPr="00B41F4D">
              <w:rPr>
                <w:sz w:val="20"/>
              </w:rPr>
              <w:t>Date:</w:t>
            </w:r>
          </w:p>
        </w:tc>
      </w:tr>
    </w:tbl>
    <w:p w:rsidR="00647323" w:rsidRPr="00647323" w:rsidRDefault="00647323">
      <w:pPr>
        <w:rPr>
          <w:sz w:val="20"/>
        </w:rPr>
      </w:pPr>
    </w:p>
    <w:sectPr w:rsidR="00647323" w:rsidRPr="00647323" w:rsidSect="00647323"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A5" w:rsidRDefault="00996DA5">
      <w:r>
        <w:separator/>
      </w:r>
    </w:p>
  </w:endnote>
  <w:endnote w:type="continuationSeparator" w:id="0">
    <w:p w:rsidR="00996DA5" w:rsidRDefault="0099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D" w:rsidRDefault="0007118D">
    <w:pPr>
      <w:rPr>
        <w:b/>
        <w:sz w:val="16"/>
      </w:rPr>
    </w:pPr>
    <w:r>
      <w:rPr>
        <w:b/>
        <w:sz w:val="16"/>
      </w:rPr>
      <w:t xml:space="preserve">TCEQ 10130 [Revised 10/04] 106.354ckl - Permits by Rule Iron Sponge Gas </w:t>
    </w:r>
  </w:p>
  <w:p w:rsidR="0007118D" w:rsidRDefault="0007118D">
    <w:pPr>
      <w:rPr>
        <w:b/>
        <w:sz w:val="16"/>
      </w:rPr>
    </w:pPr>
    <w:r>
      <w:rPr>
        <w:b/>
        <w:sz w:val="16"/>
      </w:rPr>
      <w:t>Treating Units 106.354 Checklist</w:t>
    </w:r>
    <w:r>
      <w:rPr>
        <w:sz w:val="16"/>
      </w:rPr>
      <w:t xml:space="preserve"> </w:t>
    </w:r>
    <w:r>
      <w:rPr>
        <w:b/>
        <w:sz w:val="16"/>
      </w:rPr>
      <w:t xml:space="preserve">This form is for use by sources subject to air quality permit </w:t>
    </w:r>
  </w:p>
  <w:p w:rsidR="0007118D" w:rsidRDefault="0007118D">
    <w:r>
      <w:rPr>
        <w:b/>
        <w:sz w:val="16"/>
      </w:rPr>
      <w:t>requirements and may be revised periodically</w:t>
    </w:r>
    <w:r w:rsidR="008B0D8C">
      <w:rPr>
        <w:b/>
        <w:sz w:val="16"/>
      </w:rPr>
      <w:t xml:space="preserve">. </w:t>
    </w:r>
    <w:r>
      <w:rPr>
        <w:b/>
        <w:sz w:val="16"/>
      </w:rPr>
      <w:t>[APDG 5028v3]</w:t>
    </w:r>
  </w:p>
  <w:p w:rsidR="0007118D" w:rsidRDefault="0007118D">
    <w:pPr>
      <w:framePr w:w="10800" w:h="186" w:hRule="exact" w:wrap="notBeside" w:vAnchor="page" w:hAnchor="text" w:y="15120"/>
      <w:spacing w:line="0" w:lineRule="atLeast"/>
      <w:jc w:val="right"/>
      <w:rPr>
        <w:rFonts w:ascii="Univers" w:hAnsi="Univers"/>
        <w:vanish/>
        <w:sz w:val="22"/>
      </w:rPr>
    </w:pPr>
    <w:r>
      <w:rPr>
        <w:b/>
        <w:sz w:val="16"/>
      </w:rPr>
      <w:t>Page _____ of _____</w:t>
    </w:r>
  </w:p>
  <w:p w:rsidR="0007118D" w:rsidRDefault="0007118D">
    <w:pPr>
      <w:rPr>
        <w:rFonts w:ascii="Univers" w:hAnsi="Univers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7D" w:rsidRDefault="0007118D">
    <w:pPr>
      <w:rPr>
        <w:b/>
        <w:sz w:val="16"/>
      </w:rPr>
    </w:pPr>
    <w:r>
      <w:rPr>
        <w:b/>
        <w:sz w:val="16"/>
      </w:rPr>
      <w:t xml:space="preserve">TCEQ </w:t>
    </w:r>
    <w:r w:rsidR="0049117D">
      <w:rPr>
        <w:b/>
        <w:sz w:val="16"/>
      </w:rPr>
      <w:t xml:space="preserve">- </w:t>
    </w:r>
    <w:r>
      <w:rPr>
        <w:b/>
        <w:sz w:val="16"/>
      </w:rPr>
      <w:t xml:space="preserve">10130 </w:t>
    </w:r>
    <w:r w:rsidR="0049117D">
      <w:rPr>
        <w:b/>
        <w:sz w:val="16"/>
      </w:rPr>
      <w:t>PBR Checklist</w:t>
    </w:r>
    <w:r>
      <w:rPr>
        <w:b/>
        <w:sz w:val="16"/>
      </w:rPr>
      <w:t xml:space="preserve"> 106.354</w:t>
    </w:r>
    <w:r w:rsidR="0049117D">
      <w:rPr>
        <w:b/>
        <w:sz w:val="16"/>
      </w:rPr>
      <w:t xml:space="preserve"> </w:t>
    </w:r>
    <w:r>
      <w:rPr>
        <w:b/>
        <w:sz w:val="16"/>
      </w:rPr>
      <w:t xml:space="preserve">Iron Sponge Gas Treating Units </w:t>
    </w:r>
    <w:r w:rsidR="00744765">
      <w:rPr>
        <w:b/>
        <w:sz w:val="16"/>
      </w:rPr>
      <w:t>(Revised 0</w:t>
    </w:r>
    <w:r w:rsidR="00744765">
      <w:rPr>
        <w:b/>
        <w:sz w:val="16"/>
      </w:rPr>
      <w:t>8</w:t>
    </w:r>
    <w:r w:rsidR="00744765">
      <w:rPr>
        <w:b/>
        <w:sz w:val="16"/>
      </w:rPr>
      <w:t>/13)</w:t>
    </w:r>
  </w:p>
  <w:p w:rsidR="0007118D" w:rsidRDefault="0007118D">
    <w:pPr>
      <w:rPr>
        <w:b/>
        <w:sz w:val="16"/>
      </w:rPr>
    </w:pPr>
    <w:r>
      <w:rPr>
        <w:b/>
        <w:sz w:val="16"/>
      </w:rPr>
      <w:t xml:space="preserve">This form is for use by sources subject to air quality permit </w:t>
    </w:r>
  </w:p>
  <w:p w:rsidR="0007118D" w:rsidRDefault="0007118D" w:rsidP="0049117D">
    <w:pPr>
      <w:tabs>
        <w:tab w:val="right" w:pos="10710"/>
      </w:tabs>
    </w:pPr>
    <w:r>
      <w:rPr>
        <w:b/>
        <w:sz w:val="16"/>
      </w:rPr>
      <w:t xml:space="preserve">requirements and may be revised periodically. </w:t>
    </w:r>
    <w:r w:rsidR="0049117D">
      <w:rPr>
        <w:b/>
        <w:sz w:val="16"/>
      </w:rPr>
      <w:t>(</w:t>
    </w:r>
    <w:r>
      <w:rPr>
        <w:b/>
        <w:sz w:val="16"/>
      </w:rPr>
      <w:t>APDG 5028</w:t>
    </w:r>
    <w:r w:rsidR="0049117D">
      <w:rPr>
        <w:b/>
        <w:sz w:val="16"/>
      </w:rPr>
      <w:t xml:space="preserve"> </w:t>
    </w:r>
    <w:r>
      <w:rPr>
        <w:b/>
        <w:sz w:val="16"/>
      </w:rPr>
      <w:t>v</w:t>
    </w:r>
    <w:r w:rsidR="007A0BF4">
      <w:rPr>
        <w:b/>
        <w:sz w:val="16"/>
      </w:rPr>
      <w:t>5</w:t>
    </w:r>
    <w:r w:rsidR="0049117D">
      <w:rPr>
        <w:b/>
        <w:sz w:val="16"/>
      </w:rPr>
      <w:t>)</w:t>
    </w:r>
    <w:r w:rsidR="0049117D">
      <w:rPr>
        <w:b/>
        <w:sz w:val="16"/>
      </w:rPr>
      <w:tab/>
    </w:r>
    <w:r w:rsidR="00744765" w:rsidRPr="00744765">
      <w:rPr>
        <w:b/>
        <w:sz w:val="16"/>
      </w:rPr>
      <w:t xml:space="preserve">Page </w:t>
    </w:r>
    <w:r w:rsidR="00744765" w:rsidRPr="00744765">
      <w:rPr>
        <w:b/>
        <w:sz w:val="16"/>
      </w:rPr>
      <w:fldChar w:fldCharType="begin"/>
    </w:r>
    <w:r w:rsidR="00744765" w:rsidRPr="00744765">
      <w:rPr>
        <w:b/>
        <w:sz w:val="16"/>
      </w:rPr>
      <w:instrText xml:space="preserve"> PAGE  \* Arabic  \* MERGEFORMAT </w:instrText>
    </w:r>
    <w:r w:rsidR="00744765" w:rsidRPr="00744765">
      <w:rPr>
        <w:b/>
        <w:sz w:val="16"/>
      </w:rPr>
      <w:fldChar w:fldCharType="separate"/>
    </w:r>
    <w:r w:rsidR="008B0D8C">
      <w:rPr>
        <w:b/>
        <w:noProof/>
        <w:sz w:val="16"/>
      </w:rPr>
      <w:t>1</w:t>
    </w:r>
    <w:r w:rsidR="00744765" w:rsidRPr="00744765">
      <w:rPr>
        <w:b/>
        <w:sz w:val="16"/>
      </w:rPr>
      <w:fldChar w:fldCharType="end"/>
    </w:r>
    <w:r w:rsidR="00744765" w:rsidRPr="00744765">
      <w:rPr>
        <w:b/>
        <w:sz w:val="16"/>
      </w:rPr>
      <w:t xml:space="preserve"> of </w:t>
    </w:r>
    <w:r w:rsidR="00744765" w:rsidRPr="00744765">
      <w:rPr>
        <w:b/>
        <w:sz w:val="16"/>
      </w:rPr>
      <w:fldChar w:fldCharType="begin"/>
    </w:r>
    <w:r w:rsidR="00744765" w:rsidRPr="00744765">
      <w:rPr>
        <w:b/>
        <w:sz w:val="16"/>
      </w:rPr>
      <w:instrText xml:space="preserve"> NUMPAGES  \* Arabic  \* MERGEFORMAT </w:instrText>
    </w:r>
    <w:r w:rsidR="00744765" w:rsidRPr="00744765">
      <w:rPr>
        <w:b/>
        <w:sz w:val="16"/>
      </w:rPr>
      <w:fldChar w:fldCharType="separate"/>
    </w:r>
    <w:r w:rsidR="008B0D8C">
      <w:rPr>
        <w:b/>
        <w:noProof/>
        <w:sz w:val="16"/>
      </w:rPr>
      <w:t>1</w:t>
    </w:r>
    <w:r w:rsidR="00744765" w:rsidRPr="0074476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A5" w:rsidRDefault="00996DA5">
      <w:r>
        <w:separator/>
      </w:r>
    </w:p>
  </w:footnote>
  <w:footnote w:type="continuationSeparator" w:id="0">
    <w:p w:rsidR="00996DA5" w:rsidRDefault="0099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B12"/>
    <w:multiLevelType w:val="hybridMultilevel"/>
    <w:tmpl w:val="68A61440"/>
    <w:lvl w:ilvl="0" w:tplc="EB7ED684">
      <w:start w:val="3"/>
      <w:numFmt w:val="lowerLetter"/>
      <w:lvlText w:val="(%1.)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10869"/>
    <w:multiLevelType w:val="hybridMultilevel"/>
    <w:tmpl w:val="F5CE6682"/>
    <w:lvl w:ilvl="0" w:tplc="1AD4B3F0">
      <w:start w:val="1"/>
      <w:numFmt w:val="lowerLetter"/>
      <w:lvlText w:val="(%1.)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D65E60C6">
      <w:start w:val="1"/>
      <w:numFmt w:val="decimal"/>
      <w:lvlText w:val="(%2.)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7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23"/>
    <w:rsid w:val="000137F1"/>
    <w:rsid w:val="00022E7B"/>
    <w:rsid w:val="000546FB"/>
    <w:rsid w:val="0007118D"/>
    <w:rsid w:val="00130A4B"/>
    <w:rsid w:val="002027F0"/>
    <w:rsid w:val="0049117D"/>
    <w:rsid w:val="004C3FD9"/>
    <w:rsid w:val="00624C24"/>
    <w:rsid w:val="00647323"/>
    <w:rsid w:val="00744765"/>
    <w:rsid w:val="007A0BF4"/>
    <w:rsid w:val="00836EA2"/>
    <w:rsid w:val="008B0D8C"/>
    <w:rsid w:val="00966794"/>
    <w:rsid w:val="00996DA5"/>
    <w:rsid w:val="00B41F4D"/>
    <w:rsid w:val="00DD1A1B"/>
    <w:rsid w:val="00E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0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7F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A0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0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7F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A0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xasEnviroHel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 Exemption § 106.354 Checklist</dc:title>
  <dc:subject>TCEQ- Exemption § 106.354 Checklist</dc:subject>
  <dc:creator>TCEQ- Exemption § 106.354 Checklist</dc:creator>
  <cp:keywords>iron, sponge, gas, treating, units, company, officer, exemption, calculate, hydrogen, sulfide, concentration and emission </cp:keywords>
  <cp:lastModifiedBy>lacarpen</cp:lastModifiedBy>
  <cp:revision>8</cp:revision>
  <cp:lastPrinted>2013-06-19T01:29:00Z</cp:lastPrinted>
  <dcterms:created xsi:type="dcterms:W3CDTF">2013-06-18T20:29:00Z</dcterms:created>
  <dcterms:modified xsi:type="dcterms:W3CDTF">2013-08-14T11:26:00Z</dcterms:modified>
</cp:coreProperties>
</file>