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679A" w14:textId="7851A8E5" w:rsidR="00CC0F26" w:rsidRPr="00A11ECD" w:rsidRDefault="00CC0F26" w:rsidP="00A14E23">
      <w:pPr>
        <w:pStyle w:val="APDHEADINGI"/>
      </w:pPr>
      <w:r w:rsidRPr="00031294">
        <w:fldChar w:fldCharType="begin"/>
      </w:r>
      <w:r w:rsidRPr="00031294">
        <w:instrText xml:space="preserve"> SEQ CHAPTER \h \r 1</w:instrText>
      </w:r>
      <w:r w:rsidRPr="00031294">
        <w:fldChar w:fldCharType="end"/>
      </w:r>
      <w:r w:rsidRPr="00A11ECD">
        <w:t>Texas Commission on Environmental Quality</w:t>
      </w:r>
    </w:p>
    <w:p w14:paraId="3B26557D" w14:textId="77777777" w:rsidR="00CC0F26" w:rsidRPr="00A11ECD" w:rsidRDefault="00CC0F26" w:rsidP="00A14E23">
      <w:pPr>
        <w:pStyle w:val="APDHEADINGI"/>
      </w:pPr>
      <w:r w:rsidRPr="00A11ECD">
        <w:t>Table 7(c)</w:t>
      </w:r>
    </w:p>
    <w:p w14:paraId="48AA6E62" w14:textId="77777777" w:rsidR="00CC0F26" w:rsidRPr="00A11ECD" w:rsidRDefault="00CC0F26" w:rsidP="00A14E23">
      <w:pPr>
        <w:pStyle w:val="APDHEADINGI"/>
      </w:pPr>
      <w:r w:rsidRPr="00A11ECD">
        <w:t>External Floating Roof Storage Tank Summary</w:t>
      </w:r>
    </w:p>
    <w:p w14:paraId="4D597480" w14:textId="77777777" w:rsidR="00CC0F26" w:rsidRPr="00031294" w:rsidRDefault="00CC0F26" w:rsidP="00031294">
      <w:pPr>
        <w:widowControl w:val="0"/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2235"/>
        <w:gridCol w:w="842"/>
        <w:gridCol w:w="328"/>
        <w:gridCol w:w="720"/>
        <w:gridCol w:w="450"/>
        <w:gridCol w:w="252"/>
        <w:gridCol w:w="1369"/>
        <w:gridCol w:w="449"/>
        <w:gridCol w:w="1817"/>
        <w:gridCol w:w="2338"/>
      </w:tblGrid>
      <w:tr w:rsidR="009A54E2" w:rsidRPr="00E11DC7" w14:paraId="07E19610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3978F2" w14:textId="3CC94149" w:rsidR="009A54E2" w:rsidRPr="0078575D" w:rsidRDefault="009A54E2" w:rsidP="000270B1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Applicant's Full Name</w:t>
            </w:r>
          </w:p>
        </w:tc>
      </w:tr>
      <w:tr w:rsidR="009A54E2" w:rsidRPr="007C1696" w14:paraId="3A8F0AC0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2E1C6A8" w14:textId="77777777" w:rsidR="009A54E2" w:rsidRPr="007C1696" w:rsidRDefault="009A54E2" w:rsidP="000270B1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9C5" w:rsidRPr="00E11DC7" w14:paraId="0A56A590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BD7369A" w14:textId="77777777" w:rsidR="001269C5" w:rsidRPr="0078575D" w:rsidRDefault="001269C5" w:rsidP="000270B1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Identification</w:t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(Use a separate form for each tank)</w:t>
            </w:r>
            <w:r w:rsidRPr="007857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0B1" w:rsidRPr="000270B1" w14:paraId="044803F0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</w:tcPr>
          <w:p w14:paraId="26902E2C" w14:textId="4D91596E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Location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(indicate on plot plan and provide coordinates)</w:t>
            </w:r>
          </w:p>
        </w:tc>
      </w:tr>
      <w:tr w:rsidR="000270B1" w:rsidRPr="000270B1" w14:paraId="55D1C998" w14:textId="77777777" w:rsidTr="00514339">
        <w:trPr>
          <w:cantSplit/>
          <w:tblHeader/>
          <w:jc w:val="center"/>
        </w:trPr>
        <w:tc>
          <w:tcPr>
            <w:tcW w:w="4827" w:type="dxa"/>
            <w:gridSpan w:val="6"/>
          </w:tcPr>
          <w:p w14:paraId="59CBB945" w14:textId="77777777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Tank No.:</w:t>
            </w:r>
          </w:p>
        </w:tc>
        <w:tc>
          <w:tcPr>
            <w:tcW w:w="5973" w:type="dxa"/>
            <w:gridSpan w:val="4"/>
          </w:tcPr>
          <w:p w14:paraId="778F76E9" w14:textId="31E4B6D5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148A80E9" w14:textId="77777777" w:rsidTr="00514339">
        <w:trPr>
          <w:cantSplit/>
          <w:tblHeader/>
          <w:jc w:val="center"/>
        </w:trPr>
        <w:tc>
          <w:tcPr>
            <w:tcW w:w="4827" w:type="dxa"/>
            <w:gridSpan w:val="6"/>
          </w:tcPr>
          <w:p w14:paraId="7F2AA687" w14:textId="2E46EA56" w:rsidR="00A11ECD" w:rsidRPr="0078575D" w:rsidRDefault="00A11ECD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Emission Point No. (EPN)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(from flow diagram)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4"/>
          </w:tcPr>
          <w:p w14:paraId="22438D25" w14:textId="77777777" w:rsidR="00A11ECD" w:rsidRPr="0078575D" w:rsidRDefault="00A11ECD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0B1" w:rsidRPr="000270B1" w14:paraId="2E4C3BC2" w14:textId="77777777" w:rsidTr="00514339">
        <w:trPr>
          <w:cantSplit/>
          <w:tblHeader/>
          <w:jc w:val="center"/>
        </w:trPr>
        <w:tc>
          <w:tcPr>
            <w:tcW w:w="4827" w:type="dxa"/>
            <w:gridSpan w:val="6"/>
            <w:tcBorders>
              <w:bottom w:val="single" w:sz="6" w:space="0" w:color="auto"/>
            </w:tcBorders>
          </w:tcPr>
          <w:p w14:paraId="6C2FBD48" w14:textId="504F2936" w:rsidR="000270B1" w:rsidRPr="0078575D" w:rsidRDefault="00047425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Identification Number (</w:t>
            </w:r>
            <w:r w:rsidR="000270B1" w:rsidRPr="0078575D">
              <w:rPr>
                <w:rFonts w:ascii="Arial" w:hAnsi="Arial" w:cs="Arial"/>
                <w:sz w:val="22"/>
                <w:szCs w:val="22"/>
              </w:rPr>
              <w:t>FIN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270B1"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4"/>
            <w:tcBorders>
              <w:bottom w:val="single" w:sz="6" w:space="0" w:color="auto"/>
            </w:tcBorders>
          </w:tcPr>
          <w:p w14:paraId="7E7D7707" w14:textId="4C2D6DB3" w:rsidR="000270B1" w:rsidRPr="0078575D" w:rsidRDefault="000270B1" w:rsidP="001269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2419135E" w14:textId="77777777" w:rsidTr="00514339">
        <w:trPr>
          <w:cantSplit/>
          <w:tblHeader/>
          <w:jc w:val="center"/>
        </w:trPr>
        <w:tc>
          <w:tcPr>
            <w:tcW w:w="4827" w:type="dxa"/>
            <w:gridSpan w:val="6"/>
            <w:tcBorders>
              <w:bottom w:val="single" w:sz="6" w:space="0" w:color="auto"/>
            </w:tcBorders>
          </w:tcPr>
          <w:p w14:paraId="519D6855" w14:textId="2F903AE1" w:rsidR="00A11ECD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Identification Number (</w:t>
            </w:r>
            <w:r w:rsidR="00A11ECD" w:rsidRPr="0078575D">
              <w:rPr>
                <w:rFonts w:ascii="Arial" w:hAnsi="Arial" w:cs="Arial"/>
                <w:sz w:val="22"/>
                <w:szCs w:val="22"/>
              </w:rPr>
              <w:t>CIN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11ECD"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3" w:type="dxa"/>
            <w:gridSpan w:val="4"/>
            <w:tcBorders>
              <w:bottom w:val="single" w:sz="6" w:space="0" w:color="auto"/>
            </w:tcBorders>
          </w:tcPr>
          <w:p w14:paraId="1EB86C22" w14:textId="77777777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2AB562D0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bottom w:val="single" w:sz="6" w:space="0" w:color="auto"/>
            </w:tcBorders>
          </w:tcPr>
          <w:p w14:paraId="3E38F901" w14:textId="24FA36E8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Status</w:t>
            </w:r>
            <w:r w:rsidR="009A54E2">
              <w:rPr>
                <w:rFonts w:ascii="Arial" w:hAnsi="Arial" w:cs="Arial"/>
                <w:sz w:val="22"/>
                <w:szCs w:val="22"/>
              </w:rPr>
              <w:t xml:space="preserve"> of the tank</w:t>
            </w:r>
          </w:p>
        </w:tc>
      </w:tr>
      <w:tr w:rsidR="009A54E2" w:rsidRPr="000270B1" w14:paraId="013A6418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329634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New Tank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923C7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Altered Tank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9E6FCC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Relocation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33AB2B" w14:textId="77777777" w:rsidR="009A54E2" w:rsidRPr="0078575D" w:rsidRDefault="009A54E2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Change of Service</w:t>
            </w:r>
          </w:p>
        </w:tc>
      </w:tr>
      <w:tr w:rsidR="00BF1A33" w:rsidRPr="000270B1" w14:paraId="0BF418D2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</w:tcBorders>
          </w:tcPr>
          <w:p w14:paraId="5477805B" w14:textId="77777777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Previous Permit No.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23" w:type="dxa"/>
            <w:gridSpan w:val="8"/>
            <w:tcBorders>
              <w:top w:val="single" w:sz="6" w:space="0" w:color="auto"/>
            </w:tcBorders>
          </w:tcPr>
          <w:p w14:paraId="381EAD88" w14:textId="19BF2191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33" w:rsidRPr="000270B1" w14:paraId="0C217676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</w:tcBorders>
          </w:tcPr>
          <w:p w14:paraId="7D47758A" w14:textId="381679C9" w:rsidR="00BF1A33" w:rsidRPr="0078575D" w:rsidRDefault="009E55DC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BF1A33" w:rsidRPr="0078575D">
              <w:rPr>
                <w:rFonts w:ascii="Arial" w:hAnsi="Arial" w:cs="Arial"/>
                <w:sz w:val="22"/>
                <w:szCs w:val="22"/>
              </w:rPr>
              <w:t>Permit by Rule No</w:t>
            </w:r>
            <w:r w:rsidR="00BF1A33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7723" w:type="dxa"/>
            <w:gridSpan w:val="8"/>
            <w:tcBorders>
              <w:top w:val="single" w:sz="6" w:space="0" w:color="auto"/>
            </w:tcBorders>
          </w:tcPr>
          <w:p w14:paraId="79DC1BBF" w14:textId="30B3D036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33" w:rsidRPr="000270B1" w14:paraId="45FC41FD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</w:tcBorders>
          </w:tcPr>
          <w:p w14:paraId="38D449FF" w14:textId="3FB123D5" w:rsidR="00BF1A33" w:rsidRPr="0078575D" w:rsidRDefault="009E55DC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BF1A33" w:rsidRPr="0078575D">
              <w:rPr>
                <w:rFonts w:ascii="Arial" w:hAnsi="Arial" w:cs="Arial"/>
                <w:sz w:val="22"/>
                <w:szCs w:val="22"/>
              </w:rPr>
              <w:t>Exemption No.:</w:t>
            </w:r>
          </w:p>
        </w:tc>
        <w:tc>
          <w:tcPr>
            <w:tcW w:w="7723" w:type="dxa"/>
            <w:gridSpan w:val="8"/>
            <w:tcBorders>
              <w:top w:val="single" w:sz="6" w:space="0" w:color="auto"/>
            </w:tcBorders>
          </w:tcPr>
          <w:p w14:paraId="3B444AF4" w14:textId="4BE8B0D2" w:rsidR="00BF1A33" w:rsidRPr="0078575D" w:rsidRDefault="00BF1A3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09EAFCE3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E68EA23" w14:textId="77777777" w:rsidR="00A11ECD" w:rsidRPr="0078575D" w:rsidRDefault="00A11ECD" w:rsidP="00A11ECD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Physical Characteristics</w:t>
            </w:r>
          </w:p>
        </w:tc>
      </w:tr>
      <w:tr w:rsidR="00A11ECD" w:rsidRPr="000270B1" w14:paraId="330D6FAA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</w:tcBorders>
          </w:tcPr>
          <w:p w14:paraId="16F43E79" w14:textId="15CB714E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Dimensions</w:t>
            </w:r>
            <w:r w:rsidR="00047425">
              <w:rPr>
                <w:rFonts w:ascii="Arial" w:hAnsi="Arial" w:cs="Arial"/>
                <w:sz w:val="22"/>
                <w:szCs w:val="22"/>
              </w:rPr>
              <w:t xml:space="preserve"> of the Tank</w:t>
            </w:r>
          </w:p>
        </w:tc>
      </w:tr>
      <w:tr w:rsidR="00047425" w:rsidRPr="000270B1" w14:paraId="3908C2F3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</w:tcBorders>
          </w:tcPr>
          <w:p w14:paraId="2581A014" w14:textId="77777777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Shell Height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ft.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723" w:type="dxa"/>
            <w:gridSpan w:val="8"/>
            <w:tcBorders>
              <w:top w:val="single" w:sz="6" w:space="0" w:color="auto"/>
            </w:tcBorders>
          </w:tcPr>
          <w:p w14:paraId="4FD85384" w14:textId="5A4E0C9D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425" w:rsidRPr="000270B1" w14:paraId="142A5382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</w:tcBorders>
          </w:tcPr>
          <w:p w14:paraId="5363E533" w14:textId="7F46CA95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Maximum Liquid Height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ft.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723" w:type="dxa"/>
            <w:gridSpan w:val="8"/>
            <w:tcBorders>
              <w:top w:val="single" w:sz="6" w:space="0" w:color="auto"/>
            </w:tcBorders>
          </w:tcPr>
          <w:p w14:paraId="3A5CC625" w14:textId="77777777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425" w:rsidRPr="000270B1" w14:paraId="7DE6508C" w14:textId="77777777" w:rsidTr="00514339">
        <w:trPr>
          <w:cantSplit/>
          <w:tblHeader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</w:tcBorders>
          </w:tcPr>
          <w:p w14:paraId="6300E1EE" w14:textId="7C2A3C6E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Diameter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ft.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723" w:type="dxa"/>
            <w:gridSpan w:val="8"/>
            <w:tcBorders>
              <w:top w:val="single" w:sz="6" w:space="0" w:color="auto"/>
            </w:tcBorders>
          </w:tcPr>
          <w:p w14:paraId="70D030A0" w14:textId="77777777" w:rsidR="00047425" w:rsidRPr="0078575D" w:rsidRDefault="00047425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23" w:rsidRPr="000270B1" w14:paraId="46F8CFCA" w14:textId="77777777" w:rsidTr="00514339">
        <w:trPr>
          <w:cantSplit/>
          <w:tblHeader/>
          <w:jc w:val="center"/>
        </w:trPr>
        <w:tc>
          <w:tcPr>
            <w:tcW w:w="4575" w:type="dxa"/>
            <w:gridSpan w:val="5"/>
            <w:tcBorders>
              <w:top w:val="single" w:sz="6" w:space="0" w:color="auto"/>
            </w:tcBorders>
          </w:tcPr>
          <w:p w14:paraId="3E5890DA" w14:textId="3913BFE0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Nominal Capacity or Tank Volume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gallons</w:t>
            </w:r>
            <w:r w:rsidRPr="0078575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25" w:type="dxa"/>
            <w:gridSpan w:val="5"/>
            <w:tcBorders>
              <w:top w:val="single" w:sz="6" w:space="0" w:color="auto"/>
            </w:tcBorders>
          </w:tcPr>
          <w:p w14:paraId="202BAF82" w14:textId="607D349F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13C48A3D" w14:textId="77777777" w:rsidTr="00514339">
        <w:trPr>
          <w:cantSplit/>
          <w:tblHeader/>
          <w:jc w:val="center"/>
        </w:trPr>
        <w:tc>
          <w:tcPr>
            <w:tcW w:w="3405" w:type="dxa"/>
            <w:gridSpan w:val="3"/>
            <w:tcBorders>
              <w:top w:val="single" w:sz="6" w:space="0" w:color="auto"/>
            </w:tcBorders>
          </w:tcPr>
          <w:p w14:paraId="52484FC0" w14:textId="77777777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Turnovers per year:</w:t>
            </w:r>
          </w:p>
        </w:tc>
        <w:tc>
          <w:tcPr>
            <w:tcW w:w="7395" w:type="dxa"/>
            <w:gridSpan w:val="7"/>
            <w:tcBorders>
              <w:top w:val="single" w:sz="6" w:space="0" w:color="auto"/>
            </w:tcBorders>
          </w:tcPr>
          <w:p w14:paraId="3B284AA6" w14:textId="4DD8BAC9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696" w:rsidRPr="000270B1" w14:paraId="18193A2E" w14:textId="77777777" w:rsidTr="00514339">
        <w:trPr>
          <w:cantSplit/>
          <w:tblHeader/>
          <w:jc w:val="center"/>
        </w:trPr>
        <w:tc>
          <w:tcPr>
            <w:tcW w:w="3405" w:type="dxa"/>
            <w:gridSpan w:val="3"/>
            <w:tcBorders>
              <w:top w:val="single" w:sz="6" w:space="0" w:color="auto"/>
            </w:tcBorders>
          </w:tcPr>
          <w:p w14:paraId="5C512C2D" w14:textId="0E828817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Net Throughput (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gallons/year</w:t>
            </w:r>
            <w:r w:rsidRPr="00785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395" w:type="dxa"/>
            <w:gridSpan w:val="7"/>
            <w:tcBorders>
              <w:top w:val="single" w:sz="6" w:space="0" w:color="auto"/>
            </w:tcBorders>
          </w:tcPr>
          <w:p w14:paraId="31189BAE" w14:textId="77777777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696" w:rsidRPr="000270B1" w14:paraId="47589B0E" w14:textId="77777777" w:rsidTr="00514339">
        <w:trPr>
          <w:cantSplit/>
          <w:tblHeader/>
          <w:jc w:val="center"/>
        </w:trPr>
        <w:tc>
          <w:tcPr>
            <w:tcW w:w="4125" w:type="dxa"/>
            <w:gridSpan w:val="4"/>
            <w:tcBorders>
              <w:top w:val="single" w:sz="6" w:space="0" w:color="auto"/>
            </w:tcBorders>
          </w:tcPr>
          <w:p w14:paraId="711A8A78" w14:textId="77777777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 xml:space="preserve">Maximum Pumping Rate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(gallons/hour</w:t>
            </w:r>
            <w:r w:rsidRPr="0078575D">
              <w:rPr>
                <w:rStyle w:val="FootnoteReference"/>
                <w:rFonts w:ascii="Arial" w:hAnsi="Arial" w:cs="Arial"/>
                <w:i/>
                <w:sz w:val="22"/>
                <w:szCs w:val="22"/>
              </w:rPr>
              <w:footnoteReference w:id="2"/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6"/>
            <w:tcBorders>
              <w:top w:val="single" w:sz="6" w:space="0" w:color="auto"/>
            </w:tcBorders>
          </w:tcPr>
          <w:p w14:paraId="75F80805" w14:textId="57EE6EB9" w:rsidR="007C1696" w:rsidRPr="0078575D" w:rsidRDefault="007C169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ECD" w:rsidRPr="000270B1" w14:paraId="3DA19AB7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2D414FDD" w14:textId="77777777" w:rsidR="00A11ECD" w:rsidRPr="0078575D" w:rsidRDefault="00A11ECD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Shell and Paint Characteristics</w:t>
            </w:r>
          </w:p>
        </w:tc>
      </w:tr>
      <w:tr w:rsidR="00A14E23" w:rsidRPr="000270B1" w14:paraId="64682319" w14:textId="77777777" w:rsidTr="00514339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BE17C3F" w14:textId="42D6C4AA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Shell Condition</w:t>
            </w:r>
          </w:p>
        </w:tc>
      </w:tr>
      <w:tr w:rsidR="00A14E23" w:rsidRPr="000270B1" w14:paraId="25F7A51F" w14:textId="77777777" w:rsidTr="00514339">
        <w:trPr>
          <w:cantSplit/>
          <w:tblHeader/>
          <w:jc w:val="center"/>
        </w:trPr>
        <w:tc>
          <w:tcPr>
            <w:tcW w:w="340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BDF2F2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Light Rust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DF6D3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Dense Rust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92A603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75D">
              <w:rPr>
                <w:rFonts w:ascii="Arial" w:hAnsi="Arial" w:cs="Arial"/>
                <w:sz w:val="22"/>
                <w:szCs w:val="22"/>
              </w:rPr>
              <w:t>Gunite</w:t>
            </w:r>
            <w:proofErr w:type="spellEnd"/>
            <w:r w:rsidRPr="0078575D">
              <w:rPr>
                <w:rFonts w:ascii="Arial" w:hAnsi="Arial" w:cs="Arial"/>
                <w:sz w:val="22"/>
                <w:szCs w:val="22"/>
              </w:rPr>
              <w:t xml:space="preserve"> Lining</w:t>
            </w:r>
          </w:p>
        </w:tc>
      </w:tr>
      <w:tr w:rsidR="00A14E23" w:rsidRPr="000270B1" w14:paraId="225E330C" w14:textId="77777777" w:rsidTr="00597522">
        <w:trPr>
          <w:cantSplit/>
          <w:tblHeader/>
          <w:jc w:val="center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28DC315B" w14:textId="6D1CF213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t>Paint Color/Shade</w:t>
            </w:r>
          </w:p>
        </w:tc>
      </w:tr>
      <w:tr w:rsidR="00A14E23" w:rsidRPr="000270B1" w14:paraId="0B74B69F" w14:textId="77777777" w:rsidTr="00597522">
        <w:trPr>
          <w:cantSplit/>
          <w:tblHeader/>
          <w:jc w:val="center"/>
        </w:trPr>
        <w:tc>
          <w:tcPr>
            <w:tcW w:w="3405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14:paraId="459928DF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White/White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C1CDD4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Aluminum/Specular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6901F72F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Aluminum/Diffuse</w:t>
            </w:r>
          </w:p>
        </w:tc>
      </w:tr>
      <w:tr w:rsidR="00A14E23" w:rsidRPr="000270B1" w14:paraId="69D90949" w14:textId="77777777" w:rsidTr="00F55C86">
        <w:trPr>
          <w:cantSplit/>
          <w:tblHeader/>
          <w:jc w:val="center"/>
        </w:trPr>
        <w:tc>
          <w:tcPr>
            <w:tcW w:w="3405" w:type="dxa"/>
            <w:gridSpan w:val="3"/>
            <w:tcBorders>
              <w:top w:val="nil"/>
              <w:bottom w:val="nil"/>
              <w:right w:val="nil"/>
            </w:tcBorders>
          </w:tcPr>
          <w:p w14:paraId="55633278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Gray/Light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94189C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Gray/Medium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</w:tcBorders>
          </w:tcPr>
          <w:p w14:paraId="2180EB8B" w14:textId="77777777" w:rsidR="00A14E23" w:rsidRPr="0078575D" w:rsidRDefault="00A14E23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Red/Primer</w:t>
            </w:r>
          </w:p>
        </w:tc>
      </w:tr>
      <w:tr w:rsidR="00F55C86" w:rsidRPr="000270B1" w14:paraId="0E682D4E" w14:textId="77777777" w:rsidTr="00F55C86">
        <w:trPr>
          <w:cantSplit/>
          <w:tblHeader/>
          <w:jc w:val="center"/>
        </w:trPr>
        <w:tc>
          <w:tcPr>
            <w:tcW w:w="2235" w:type="dxa"/>
            <w:tcBorders>
              <w:top w:val="nil"/>
              <w:bottom w:val="double" w:sz="6" w:space="0" w:color="auto"/>
              <w:right w:val="nil"/>
            </w:tcBorders>
          </w:tcPr>
          <w:p w14:paraId="5CE00EC9" w14:textId="77777777" w:rsidR="00F55C86" w:rsidRPr="0078575D" w:rsidRDefault="00F55C8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857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57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575D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Pr="0078575D">
              <w:rPr>
                <w:rFonts w:ascii="Arial" w:hAnsi="Arial" w:cs="Arial"/>
                <w:i/>
                <w:sz w:val="22"/>
                <w:szCs w:val="22"/>
              </w:rPr>
              <w:t>(Describe)</w:t>
            </w:r>
            <w:r w:rsidRPr="007857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65" w:type="dxa"/>
            <w:gridSpan w:val="9"/>
            <w:tcBorders>
              <w:top w:val="nil"/>
              <w:left w:val="nil"/>
              <w:bottom w:val="double" w:sz="6" w:space="0" w:color="auto"/>
            </w:tcBorders>
          </w:tcPr>
          <w:p w14:paraId="464634E6" w14:textId="522B2966" w:rsidR="00F55C86" w:rsidRPr="0078575D" w:rsidRDefault="00F55C86" w:rsidP="00A11EC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218A93" w14:textId="59038027" w:rsidR="0080345C" w:rsidRDefault="0080345C">
      <w:r>
        <w:br w:type="page"/>
      </w:r>
    </w:p>
    <w:p w14:paraId="02B00E14" w14:textId="1926F8A6" w:rsidR="00A14E23" w:rsidRPr="000270B1" w:rsidRDefault="00A14E23" w:rsidP="00A14E23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3718CEBD" w14:textId="77777777" w:rsidR="00A14E23" w:rsidRPr="000270B1" w:rsidRDefault="00A14E23" w:rsidP="00A14E23">
      <w:pPr>
        <w:pStyle w:val="APDHEADINGI"/>
      </w:pPr>
      <w:r w:rsidRPr="000270B1">
        <w:t>Table 7(c)</w:t>
      </w:r>
    </w:p>
    <w:p w14:paraId="4DBFE85A" w14:textId="77777777" w:rsidR="00A14E23" w:rsidRDefault="00A14E23" w:rsidP="00A14E23">
      <w:pPr>
        <w:pStyle w:val="APDHEADINGI"/>
      </w:pPr>
      <w:r w:rsidRPr="000270B1">
        <w:t>External Floating Roof Storage Tank Summary</w:t>
      </w:r>
    </w:p>
    <w:p w14:paraId="42BCE26F" w14:textId="77777777" w:rsidR="00A14E23" w:rsidRDefault="00A14E23" w:rsidP="0079330B">
      <w:pPr>
        <w:spacing w:before="240"/>
      </w:pPr>
    </w:p>
    <w:tbl>
      <w:tblPr>
        <w:tblStyle w:val="TableGrid"/>
        <w:tblW w:w="106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1956"/>
        <w:gridCol w:w="721"/>
        <w:gridCol w:w="1797"/>
        <w:gridCol w:w="2523"/>
        <w:gridCol w:w="1044"/>
        <w:gridCol w:w="51"/>
        <w:gridCol w:w="2583"/>
      </w:tblGrid>
      <w:tr w:rsidR="0080345C" w:rsidRPr="000270B1" w14:paraId="2DAC2676" w14:textId="77777777" w:rsidTr="00B225CF">
        <w:trPr>
          <w:cantSplit/>
          <w:tblHeader/>
          <w:jc w:val="center"/>
        </w:trPr>
        <w:tc>
          <w:tcPr>
            <w:tcW w:w="10675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2BE2E5" w14:textId="28774149" w:rsidR="0080345C" w:rsidRPr="00514339" w:rsidRDefault="0080345C" w:rsidP="00F55C86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78575D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Pr="0078575D">
              <w:rPr>
                <w:rFonts w:ascii="Arial" w:hAnsi="Arial" w:cs="Arial"/>
                <w:b/>
                <w:sz w:val="22"/>
                <w:szCs w:val="22"/>
              </w:rPr>
              <w:tab/>
              <w:t>Tank Physical Characteristics</w:t>
            </w:r>
            <w:r w:rsidR="005143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4339"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80345C" w:rsidRPr="0080345C" w14:paraId="6FFD8E7E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04847F7" w14:textId="1C9565D5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Paint Condition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345C" w:rsidRPr="0080345C" w14:paraId="5C28AD4D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B85DFB" w14:textId="6FB392D4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Good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FA58AC" w14:textId="77777777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Poor</w:t>
            </w:r>
          </w:p>
        </w:tc>
      </w:tr>
      <w:tr w:rsidR="0080345C" w:rsidRPr="000270B1" w14:paraId="0C1A3E6E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F8D559E" w14:textId="0B9C8448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Tank Construction and Rim-Seal System</w:t>
            </w:r>
          </w:p>
        </w:tc>
      </w:tr>
      <w:tr w:rsidR="0080345C" w:rsidRPr="000270B1" w14:paraId="6451AA0E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824BC1E" w14:textId="4690BEF5" w:rsidR="0080345C" w:rsidRPr="0080345C" w:rsidRDefault="00FA30E9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Tank Construction</w:t>
            </w:r>
          </w:p>
        </w:tc>
      </w:tr>
      <w:tr w:rsidR="00FA5ED1" w:rsidRPr="000270B1" w14:paraId="0D5E839A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E8D9EC7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Welded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A111BA6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Riveted</w:t>
            </w:r>
          </w:p>
        </w:tc>
      </w:tr>
      <w:tr w:rsidR="00FA5ED1" w:rsidRPr="000270B1" w14:paraId="672D98E7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1F2B599" w14:textId="22E1CA01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Primary Seal</w:t>
            </w:r>
          </w:p>
        </w:tc>
      </w:tr>
      <w:tr w:rsidR="00FA5ED1" w:rsidRPr="000270B1" w14:paraId="47752B13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8EF004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Vapor-mounted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9AA265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Liquid-mounted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54C778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Mechanical Shoe</w:t>
            </w:r>
          </w:p>
        </w:tc>
      </w:tr>
      <w:tr w:rsidR="00FA5ED1" w:rsidRPr="000270B1" w14:paraId="2F06F418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9893018" w14:textId="376D83A9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Secondary Seal:</w:t>
            </w:r>
          </w:p>
        </w:tc>
      </w:tr>
      <w:tr w:rsidR="00FA5ED1" w:rsidRPr="000270B1" w14:paraId="5A10E63E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29CB37F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Rim-mounted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F12A4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Shoe-mounted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9AC8A9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None</w:t>
            </w:r>
          </w:p>
        </w:tc>
      </w:tr>
      <w:tr w:rsidR="00FA5ED1" w:rsidRPr="000270B1" w14:paraId="3DB86532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0D24546" w14:textId="64FBB9DB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Roof Type</w:t>
            </w:r>
          </w:p>
        </w:tc>
      </w:tr>
      <w:tr w:rsidR="00FA5ED1" w:rsidRPr="000270B1" w14:paraId="2FE4C0AC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867D640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Pontoon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9316F7" w14:textId="77777777" w:rsidR="00FA5ED1" w:rsidRPr="0080345C" w:rsidRDefault="00FA5ED1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Double Deck</w:t>
            </w:r>
          </w:p>
        </w:tc>
      </w:tr>
      <w:tr w:rsidR="00E2570C" w:rsidRPr="000270B1" w14:paraId="6DCF3DC2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F133CD" w14:textId="4DBC6ECC" w:rsidR="00E2570C" w:rsidRPr="0080345C" w:rsidRDefault="00E2570C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Roof Fitting Loss Factor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-mole/year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D46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5C05023" w14:textId="522BAF4E" w:rsidR="00E2570C" w:rsidRPr="0080345C" w:rsidRDefault="00E2570C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0C" w:rsidRPr="000270B1" w14:paraId="0F66C38F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B5B0F4D" w14:textId="2E3F28C1" w:rsidR="00E2570C" w:rsidRPr="0080345C" w:rsidRDefault="00E2570C" w:rsidP="0080345C">
            <w:pPr>
              <w:widowControl w:val="0"/>
              <w:tabs>
                <w:tab w:val="right" w:pos="10688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Based Upon</w:t>
            </w:r>
          </w:p>
        </w:tc>
      </w:tr>
      <w:tr w:rsidR="00E2570C" w:rsidRPr="000270B1" w14:paraId="52C90F31" w14:textId="77777777" w:rsidTr="00B225CF">
        <w:trPr>
          <w:tblHeader/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E35497F" w14:textId="39326C34" w:rsidR="00E2570C" w:rsidRPr="0080345C" w:rsidRDefault="00E2570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Typical Fittings</w:t>
            </w:r>
          </w:p>
        </w:tc>
        <w:tc>
          <w:tcPr>
            <w:tcW w:w="36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517FA1" w14:textId="77777777" w:rsidR="00E2570C" w:rsidRPr="0080345C" w:rsidRDefault="00E2570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Controlled Fittings</w:t>
            </w: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9A0BF3" w14:textId="77777777" w:rsidR="00E2570C" w:rsidRPr="0080345C" w:rsidRDefault="00E2570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Actual Fittings</w:t>
            </w:r>
          </w:p>
        </w:tc>
      </w:tr>
      <w:tr w:rsidR="0080345C" w:rsidRPr="000270B1" w14:paraId="112CBF34" w14:textId="77777777" w:rsidTr="00B225CF">
        <w:trPr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658A132" w14:textId="77777777" w:rsidR="0080345C" w:rsidRPr="0080345C" w:rsidRDefault="0080345C" w:rsidP="0080345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i/>
                <w:sz w:val="22"/>
                <w:szCs w:val="22"/>
              </w:rPr>
              <w:t>Complete Section IV, Fittings Information, to record fittings count used to calculate the roof fitting loss factor.</w:t>
            </w:r>
          </w:p>
        </w:tc>
      </w:tr>
      <w:tr w:rsidR="009E663D" w:rsidRPr="00BF36F0" w14:paraId="7E3C6900" w14:textId="77777777" w:rsidTr="00B225CF">
        <w:trPr>
          <w:cantSplit/>
          <w:tblHeader/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786160" w14:textId="77777777" w:rsidR="009E663D" w:rsidRPr="0080345C" w:rsidRDefault="00597FE2" w:rsidP="00597FE2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="00BF36F0" w:rsidRPr="0080345C">
              <w:rPr>
                <w:rFonts w:ascii="Arial" w:hAnsi="Arial" w:cs="Arial"/>
                <w:b/>
                <w:sz w:val="22"/>
                <w:szCs w:val="22"/>
              </w:rPr>
              <w:tab/>
              <w:t>Liquid Properties of Stored Material</w:t>
            </w:r>
          </w:p>
        </w:tc>
      </w:tr>
      <w:tr w:rsidR="00E2570C" w:rsidRPr="000270B1" w14:paraId="20DB3D93" w14:textId="77777777" w:rsidTr="00514339">
        <w:trPr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AD5383D" w14:textId="0BB1B0A2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Chemical Category</w:t>
            </w:r>
          </w:p>
        </w:tc>
      </w:tr>
      <w:tr w:rsidR="00E2570C" w:rsidRPr="000270B1" w14:paraId="369E5940" w14:textId="77777777" w:rsidTr="00514339">
        <w:trPr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5EFB03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Organic Liquids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096E8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Petroleum Distillates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39FCA6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Crude Oils</w:t>
            </w:r>
          </w:p>
        </w:tc>
      </w:tr>
      <w:tr w:rsidR="00E2570C" w:rsidRPr="000270B1" w14:paraId="2356D8A3" w14:textId="77777777" w:rsidTr="00514339">
        <w:trPr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F1BAA08" w14:textId="50F3767A" w:rsidR="00E2570C" w:rsidRPr="0080345C" w:rsidRDefault="00E2570C" w:rsidP="00461E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 w:rsidRPr="00E2570C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complete Section III.1.</w:t>
            </w:r>
            <w:r w:rsidR="009D46EB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0345C">
              <w:rPr>
                <w:rFonts w:ascii="Arial" w:hAnsi="Arial" w:cs="Arial"/>
                <w:sz w:val="22"/>
                <w:szCs w:val="22"/>
              </w:rPr>
              <w:t>or Multi-Component 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(complete Section III.2.)</w:t>
            </w:r>
          </w:p>
        </w:tc>
      </w:tr>
      <w:tr w:rsidR="00E2570C" w:rsidRPr="000270B1" w14:paraId="4F1AFD13" w14:textId="77777777" w:rsidTr="00514339">
        <w:trPr>
          <w:jc w:val="center"/>
        </w:trPr>
        <w:tc>
          <w:tcPr>
            <w:tcW w:w="4474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8A16B0A" w14:textId="2016BC2B" w:rsidR="00E2570C" w:rsidRPr="0080345C" w:rsidRDefault="00E2570C" w:rsidP="007403A9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Single </w:t>
            </w:r>
          </w:p>
        </w:tc>
        <w:tc>
          <w:tcPr>
            <w:tcW w:w="62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946607" w14:textId="233D8D32" w:rsidR="00E2570C" w:rsidRPr="0080345C" w:rsidRDefault="00E2570C" w:rsidP="00461E44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4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9226F">
              <w:rPr>
                <w:rFonts w:ascii="Arial" w:hAnsi="Arial" w:cs="Arial"/>
                <w:sz w:val="22"/>
                <w:szCs w:val="22"/>
              </w:rPr>
            </w:r>
            <w:r w:rsidR="001922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345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Multiple </w:t>
            </w:r>
          </w:p>
        </w:tc>
      </w:tr>
      <w:tr w:rsidR="009E663D" w:rsidRPr="000270B1" w14:paraId="0F70C324" w14:textId="77777777" w:rsidTr="00514339">
        <w:trPr>
          <w:jc w:val="center"/>
        </w:trPr>
        <w:tc>
          <w:tcPr>
            <w:tcW w:w="10675" w:type="dxa"/>
            <w:gridSpan w:val="7"/>
            <w:tcBorders>
              <w:top w:val="single" w:sz="6" w:space="0" w:color="auto"/>
            </w:tcBorders>
          </w:tcPr>
          <w:p w14:paraId="596B9645" w14:textId="1B65855F" w:rsidR="009E663D" w:rsidRPr="0080345C" w:rsidRDefault="000E57FC" w:rsidP="000E57FC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1.</w:t>
            </w:r>
            <w:r w:rsidRPr="0080345C">
              <w:rPr>
                <w:rFonts w:ascii="Arial" w:hAnsi="Arial" w:cs="Arial"/>
                <w:sz w:val="22"/>
                <w:szCs w:val="22"/>
              </w:rPr>
              <w:tab/>
              <w:t>Single Component</w:t>
            </w:r>
            <w:r w:rsidR="005E7CE3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E2570C" w:rsidRPr="000270B1" w14:paraId="7BCAD781" w14:textId="77777777" w:rsidTr="00514339">
        <w:trPr>
          <w:jc w:val="center"/>
        </w:trPr>
        <w:tc>
          <w:tcPr>
            <w:tcW w:w="1956" w:type="dxa"/>
          </w:tcPr>
          <w:p w14:paraId="03DABC9C" w14:textId="77777777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Chemical Name:</w:t>
            </w:r>
          </w:p>
        </w:tc>
        <w:tc>
          <w:tcPr>
            <w:tcW w:w="8719" w:type="dxa"/>
            <w:gridSpan w:val="6"/>
          </w:tcPr>
          <w:p w14:paraId="73FAE908" w14:textId="342829DC" w:rsidR="00E2570C" w:rsidRPr="0080345C" w:rsidRDefault="00E2570C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86A" w:rsidRPr="000270B1" w14:paraId="205877AE" w14:textId="77777777" w:rsidTr="00514339">
        <w:trPr>
          <w:jc w:val="center"/>
        </w:trPr>
        <w:tc>
          <w:tcPr>
            <w:tcW w:w="4474" w:type="dxa"/>
            <w:gridSpan w:val="3"/>
          </w:tcPr>
          <w:p w14:paraId="53C95332" w14:textId="77777777" w:rsidR="0014086A" w:rsidRPr="0080345C" w:rsidRDefault="0014086A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01" w:type="dxa"/>
            <w:gridSpan w:val="4"/>
          </w:tcPr>
          <w:p w14:paraId="2FBA7CF4" w14:textId="0F01D15B" w:rsidR="0014086A" w:rsidRPr="0080345C" w:rsidRDefault="0014086A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522" w:rsidRPr="000270B1" w14:paraId="3BEE00B3" w14:textId="77777777" w:rsidTr="00597522">
        <w:trPr>
          <w:jc w:val="center"/>
        </w:trPr>
        <w:tc>
          <w:tcPr>
            <w:tcW w:w="6997" w:type="dxa"/>
            <w:gridSpan w:val="4"/>
          </w:tcPr>
          <w:p w14:paraId="7F720AA1" w14:textId="77777777" w:rsidR="00597522" w:rsidRPr="0080345C" w:rsidRDefault="00597522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True Vapor Pressure at 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678" w:type="dxa"/>
            <w:gridSpan w:val="3"/>
          </w:tcPr>
          <w:p w14:paraId="7CF41C48" w14:textId="0B560E5F" w:rsidR="00597522" w:rsidRPr="0080345C" w:rsidRDefault="00597522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522" w:rsidRPr="000270B1" w14:paraId="1F28DBE5" w14:textId="77777777" w:rsidTr="00597522">
        <w:trPr>
          <w:jc w:val="center"/>
        </w:trPr>
        <w:tc>
          <w:tcPr>
            <w:tcW w:w="2677" w:type="dxa"/>
            <w:gridSpan w:val="2"/>
          </w:tcPr>
          <w:p w14:paraId="7DC47860" w14:textId="77777777" w:rsidR="00597522" w:rsidRPr="0080345C" w:rsidRDefault="00597522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Liquid Molecular Weight:</w:t>
            </w:r>
          </w:p>
        </w:tc>
        <w:tc>
          <w:tcPr>
            <w:tcW w:w="7998" w:type="dxa"/>
            <w:gridSpan w:val="5"/>
          </w:tcPr>
          <w:p w14:paraId="349DA753" w14:textId="75529FAC" w:rsidR="00597522" w:rsidRPr="0080345C" w:rsidRDefault="00597522" w:rsidP="007403A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60710" w14:textId="77777777" w:rsidR="0079330B" w:rsidRDefault="0079330B">
      <w:r>
        <w:br w:type="page"/>
      </w:r>
    </w:p>
    <w:p w14:paraId="2F7781EF" w14:textId="17E0EE81" w:rsidR="0079330B" w:rsidRPr="000270B1" w:rsidRDefault="0079330B" w:rsidP="0079330B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16C07695" w14:textId="77777777" w:rsidR="0079330B" w:rsidRPr="000270B1" w:rsidRDefault="0079330B" w:rsidP="0079330B">
      <w:pPr>
        <w:pStyle w:val="APDHEADINGI"/>
      </w:pPr>
      <w:r w:rsidRPr="000270B1">
        <w:t>Table 7(c)</w:t>
      </w:r>
    </w:p>
    <w:p w14:paraId="7091F3EA" w14:textId="77777777" w:rsidR="0079330B" w:rsidRDefault="0079330B" w:rsidP="0079330B">
      <w:pPr>
        <w:pStyle w:val="APDHEADINGI"/>
      </w:pPr>
      <w:r w:rsidRPr="000270B1">
        <w:t>External Floating Roof Storage Tank Summary</w:t>
      </w:r>
    </w:p>
    <w:p w14:paraId="3557799F" w14:textId="77E19B55" w:rsidR="0079330B" w:rsidRDefault="0079330B" w:rsidP="0079330B">
      <w:pPr>
        <w:spacing w:before="360"/>
      </w:pPr>
    </w:p>
    <w:tbl>
      <w:tblPr>
        <w:tblStyle w:val="TableGrid"/>
        <w:tblW w:w="106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1687"/>
        <w:gridCol w:w="830"/>
        <w:gridCol w:w="250"/>
        <w:gridCol w:w="1491"/>
        <w:gridCol w:w="129"/>
        <w:gridCol w:w="2087"/>
        <w:gridCol w:w="433"/>
        <w:gridCol w:w="1725"/>
        <w:gridCol w:w="2043"/>
      </w:tblGrid>
      <w:tr w:rsidR="0079330B" w:rsidRPr="000270B1" w14:paraId="6C6D393F" w14:textId="77777777" w:rsidTr="00B225CF">
        <w:trPr>
          <w:cantSplit/>
          <w:tblHeader/>
          <w:jc w:val="center"/>
        </w:trPr>
        <w:tc>
          <w:tcPr>
            <w:tcW w:w="10675" w:type="dxa"/>
            <w:gridSpan w:val="9"/>
            <w:shd w:val="clear" w:color="auto" w:fill="D9D9D9" w:themeFill="background1" w:themeFillShade="D9"/>
          </w:tcPr>
          <w:p w14:paraId="472B8A80" w14:textId="1E44BF2D" w:rsidR="0079330B" w:rsidRPr="0079330B" w:rsidRDefault="0079330B" w:rsidP="0079330B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III.</w:t>
            </w:r>
            <w:r w:rsidRPr="0080345C">
              <w:rPr>
                <w:rFonts w:ascii="Arial" w:hAnsi="Arial" w:cs="Arial"/>
                <w:b/>
                <w:sz w:val="22"/>
                <w:szCs w:val="22"/>
              </w:rPr>
              <w:tab/>
              <w:t>Liquid Properties of Stored Material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79330B" w:rsidRPr="000270B1" w14:paraId="7B39DCEE" w14:textId="77777777" w:rsidTr="0079330B">
        <w:trPr>
          <w:jc w:val="center"/>
        </w:trPr>
        <w:tc>
          <w:tcPr>
            <w:tcW w:w="10675" w:type="dxa"/>
            <w:gridSpan w:val="9"/>
          </w:tcPr>
          <w:p w14:paraId="7D889144" w14:textId="0219DD9D" w:rsidR="0079330B" w:rsidRPr="0080345C" w:rsidRDefault="0079330B" w:rsidP="0079330B">
            <w:pPr>
              <w:widowControl w:val="0"/>
              <w:tabs>
                <w:tab w:val="left" w:pos="547"/>
                <w:tab w:val="left" w:pos="1094"/>
              </w:tabs>
              <w:ind w:left="1094" w:hanging="547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2.</w:t>
            </w:r>
            <w:r w:rsidRPr="0080345C">
              <w:rPr>
                <w:rFonts w:ascii="Arial" w:hAnsi="Arial" w:cs="Arial"/>
                <w:sz w:val="22"/>
                <w:szCs w:val="22"/>
              </w:rPr>
              <w:tab/>
              <w:t>Multiple Component Information</w:t>
            </w:r>
          </w:p>
        </w:tc>
      </w:tr>
      <w:tr w:rsidR="00F55C86" w:rsidRPr="000270B1" w14:paraId="4D9CAF87" w14:textId="77777777" w:rsidTr="00F55C86">
        <w:trPr>
          <w:jc w:val="center"/>
        </w:trPr>
        <w:tc>
          <w:tcPr>
            <w:tcW w:w="1687" w:type="dxa"/>
          </w:tcPr>
          <w:p w14:paraId="3E53A3D0" w14:textId="77777777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Mixture Name:</w:t>
            </w:r>
          </w:p>
        </w:tc>
        <w:tc>
          <w:tcPr>
            <w:tcW w:w="8988" w:type="dxa"/>
            <w:gridSpan w:val="8"/>
          </w:tcPr>
          <w:p w14:paraId="75DD80A2" w14:textId="0FAB6BCF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C86" w:rsidRPr="000270B1" w14:paraId="0BF92B12" w14:textId="77777777" w:rsidTr="00F55C86">
        <w:trPr>
          <w:jc w:val="center"/>
        </w:trPr>
        <w:tc>
          <w:tcPr>
            <w:tcW w:w="4387" w:type="dxa"/>
            <w:gridSpan w:val="5"/>
          </w:tcPr>
          <w:p w14:paraId="202D25C3" w14:textId="77777777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88" w:type="dxa"/>
            <w:gridSpan w:val="4"/>
          </w:tcPr>
          <w:p w14:paraId="0F069E72" w14:textId="24710DDA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C86" w:rsidRPr="000270B1" w14:paraId="2C2D9978" w14:textId="77777777" w:rsidTr="00F55C86">
        <w:trPr>
          <w:jc w:val="center"/>
        </w:trPr>
        <w:tc>
          <w:tcPr>
            <w:tcW w:w="4387" w:type="dxa"/>
            <w:gridSpan w:val="5"/>
          </w:tcPr>
          <w:p w14:paraId="1A77C19E" w14:textId="77777777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Minimum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88" w:type="dxa"/>
            <w:gridSpan w:val="4"/>
          </w:tcPr>
          <w:p w14:paraId="70F61918" w14:textId="45384339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C86" w:rsidRPr="000270B1" w14:paraId="05166B06" w14:textId="77777777" w:rsidTr="00F55C86">
        <w:trPr>
          <w:jc w:val="center"/>
        </w:trPr>
        <w:tc>
          <w:tcPr>
            <w:tcW w:w="4387" w:type="dxa"/>
            <w:gridSpan w:val="5"/>
          </w:tcPr>
          <w:p w14:paraId="23BAC9EA" w14:textId="77777777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Maximum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sym w:font="Symbol" w:char="F0B0"/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88" w:type="dxa"/>
            <w:gridSpan w:val="4"/>
          </w:tcPr>
          <w:p w14:paraId="6C654BB6" w14:textId="359156C6" w:rsidR="00F55C86" w:rsidRPr="0080345C" w:rsidRDefault="00F55C86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549394A2" w14:textId="77777777" w:rsidTr="0079330B">
        <w:trPr>
          <w:jc w:val="center"/>
        </w:trPr>
        <w:tc>
          <w:tcPr>
            <w:tcW w:w="6907" w:type="dxa"/>
            <w:gridSpan w:val="7"/>
          </w:tcPr>
          <w:p w14:paraId="555A5A76" w14:textId="0B5E8D43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True Vapor Pressure at Average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768" w:type="dxa"/>
            <w:gridSpan w:val="2"/>
          </w:tcPr>
          <w:p w14:paraId="481479DB" w14:textId="5C521E1E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4413DA20" w14:textId="77777777" w:rsidTr="0079330B">
        <w:trPr>
          <w:jc w:val="center"/>
        </w:trPr>
        <w:tc>
          <w:tcPr>
            <w:tcW w:w="6907" w:type="dxa"/>
            <w:gridSpan w:val="7"/>
          </w:tcPr>
          <w:p w14:paraId="24E0F7D6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True Vapor Pressure at Minimum Liquid Surface Temperature (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768" w:type="dxa"/>
            <w:gridSpan w:val="2"/>
          </w:tcPr>
          <w:p w14:paraId="3CB9EF08" w14:textId="3B96D7C8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517F370A" w14:textId="77777777" w:rsidTr="0079330B">
        <w:trPr>
          <w:jc w:val="center"/>
        </w:trPr>
        <w:tc>
          <w:tcPr>
            <w:tcW w:w="6907" w:type="dxa"/>
            <w:gridSpan w:val="7"/>
          </w:tcPr>
          <w:p w14:paraId="5F945ED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True Vapor Pressure at Maximum Liquid Surface Temperature 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(psia</w:t>
            </w:r>
            <w:r w:rsidRPr="0080345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768" w:type="dxa"/>
            <w:gridSpan w:val="2"/>
          </w:tcPr>
          <w:p w14:paraId="48A3DDC2" w14:textId="297A9AE0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7024617E" w14:textId="77777777" w:rsidTr="0079330B">
        <w:trPr>
          <w:jc w:val="center"/>
        </w:trPr>
        <w:tc>
          <w:tcPr>
            <w:tcW w:w="2767" w:type="dxa"/>
            <w:gridSpan w:val="3"/>
          </w:tcPr>
          <w:p w14:paraId="695DA03B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Liquid Molecular Weight:</w:t>
            </w:r>
          </w:p>
        </w:tc>
        <w:tc>
          <w:tcPr>
            <w:tcW w:w="7908" w:type="dxa"/>
            <w:gridSpan w:val="6"/>
          </w:tcPr>
          <w:p w14:paraId="58CA9E36" w14:textId="2EB1783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58EEC2D8" w14:textId="77777777" w:rsidTr="0079330B">
        <w:trPr>
          <w:jc w:val="center"/>
        </w:trPr>
        <w:tc>
          <w:tcPr>
            <w:tcW w:w="2767" w:type="dxa"/>
            <w:gridSpan w:val="3"/>
            <w:tcBorders>
              <w:bottom w:val="single" w:sz="6" w:space="0" w:color="auto"/>
            </w:tcBorders>
          </w:tcPr>
          <w:p w14:paraId="186F5320" w14:textId="081F5A65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Vapor Molecular Weight:</w:t>
            </w:r>
          </w:p>
        </w:tc>
        <w:tc>
          <w:tcPr>
            <w:tcW w:w="7908" w:type="dxa"/>
            <w:gridSpan w:val="6"/>
            <w:tcBorders>
              <w:bottom w:val="single" w:sz="6" w:space="0" w:color="auto"/>
            </w:tcBorders>
          </w:tcPr>
          <w:p w14:paraId="01D4B9F6" w14:textId="2A72908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0A85E6D9" w14:textId="77777777" w:rsidTr="0079330B">
        <w:trPr>
          <w:jc w:val="center"/>
        </w:trPr>
        <w:tc>
          <w:tcPr>
            <w:tcW w:w="1067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5C651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 xml:space="preserve">Chemical Components Information </w:t>
            </w:r>
            <w:r w:rsidRPr="0080345C">
              <w:rPr>
                <w:rFonts w:ascii="Arial" w:hAnsi="Arial" w:cs="Arial"/>
                <w:i/>
                <w:sz w:val="22"/>
                <w:szCs w:val="22"/>
              </w:rPr>
              <w:t>(Below)</w:t>
            </w:r>
          </w:p>
        </w:tc>
      </w:tr>
      <w:tr w:rsidR="0079330B" w:rsidRPr="000270B1" w14:paraId="0E9A043E" w14:textId="77777777" w:rsidTr="00B225CF">
        <w:trPr>
          <w:cantSplit/>
          <w:jc w:val="center"/>
        </w:trPr>
        <w:tc>
          <w:tcPr>
            <w:tcW w:w="25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DF5C901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Chemical Name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2D11B7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CAS Number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10D77F8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 xml:space="preserve">Percent of Total Liquid Weight 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(typical)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C01A70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 xml:space="preserve">Percent of Total Vapor Weight 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(typical)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C3477A" w14:textId="77777777" w:rsidR="0079330B" w:rsidRPr="0080345C" w:rsidRDefault="0079330B" w:rsidP="00793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Molecular Weight</w:t>
            </w:r>
          </w:p>
        </w:tc>
      </w:tr>
      <w:tr w:rsidR="0079330B" w:rsidRPr="000270B1" w14:paraId="6936F3BA" w14:textId="77777777" w:rsidTr="0079330B">
        <w:trPr>
          <w:jc w:val="center"/>
        </w:trPr>
        <w:tc>
          <w:tcPr>
            <w:tcW w:w="2517" w:type="dxa"/>
            <w:gridSpan w:val="2"/>
            <w:tcBorders>
              <w:top w:val="single" w:sz="6" w:space="0" w:color="auto"/>
            </w:tcBorders>
          </w:tcPr>
          <w:p w14:paraId="45A167CF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</w:tcBorders>
          </w:tcPr>
          <w:p w14:paraId="5C184D42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</w:tcBorders>
          </w:tcPr>
          <w:p w14:paraId="2B58CDBF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08D9DA07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288DF684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65E3927F" w14:textId="77777777" w:rsidTr="0079330B">
        <w:trPr>
          <w:jc w:val="center"/>
        </w:trPr>
        <w:tc>
          <w:tcPr>
            <w:tcW w:w="2517" w:type="dxa"/>
            <w:gridSpan w:val="2"/>
            <w:tcBorders>
              <w:top w:val="single" w:sz="6" w:space="0" w:color="auto"/>
            </w:tcBorders>
          </w:tcPr>
          <w:p w14:paraId="7C31153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</w:tcBorders>
          </w:tcPr>
          <w:p w14:paraId="0208A9DE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</w:tcBorders>
          </w:tcPr>
          <w:p w14:paraId="216961E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62DE5E0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07C9DB02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00FB4B20" w14:textId="77777777" w:rsidTr="0079330B">
        <w:trPr>
          <w:jc w:val="center"/>
        </w:trPr>
        <w:tc>
          <w:tcPr>
            <w:tcW w:w="2517" w:type="dxa"/>
            <w:gridSpan w:val="2"/>
            <w:tcBorders>
              <w:top w:val="single" w:sz="6" w:space="0" w:color="auto"/>
            </w:tcBorders>
          </w:tcPr>
          <w:p w14:paraId="667809DF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</w:tcBorders>
          </w:tcPr>
          <w:p w14:paraId="261F93E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</w:tcBorders>
          </w:tcPr>
          <w:p w14:paraId="2479708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61DF2863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491D3807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1C594919" w14:textId="77777777" w:rsidTr="0079330B">
        <w:trPr>
          <w:jc w:val="center"/>
        </w:trPr>
        <w:tc>
          <w:tcPr>
            <w:tcW w:w="2517" w:type="dxa"/>
            <w:gridSpan w:val="2"/>
            <w:tcBorders>
              <w:top w:val="single" w:sz="6" w:space="0" w:color="auto"/>
            </w:tcBorders>
          </w:tcPr>
          <w:p w14:paraId="437DB14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</w:tcBorders>
          </w:tcPr>
          <w:p w14:paraId="4807333C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</w:tcBorders>
          </w:tcPr>
          <w:p w14:paraId="57455173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19527BA7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0C5E651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2A52BE98" w14:textId="77777777" w:rsidTr="0079330B">
        <w:trPr>
          <w:jc w:val="center"/>
        </w:trPr>
        <w:tc>
          <w:tcPr>
            <w:tcW w:w="2517" w:type="dxa"/>
            <w:gridSpan w:val="2"/>
            <w:tcBorders>
              <w:top w:val="single" w:sz="6" w:space="0" w:color="auto"/>
            </w:tcBorders>
          </w:tcPr>
          <w:p w14:paraId="285615D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</w:tcBorders>
          </w:tcPr>
          <w:p w14:paraId="09904661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</w:tcBorders>
          </w:tcPr>
          <w:p w14:paraId="7EE89AF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single" w:sz="6" w:space="0" w:color="auto"/>
            </w:tcBorders>
          </w:tcPr>
          <w:p w14:paraId="3C8E5B50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</w:tcPr>
          <w:p w14:paraId="3C51D485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294DC3AF" w14:textId="77777777" w:rsidTr="0079330B">
        <w:trPr>
          <w:jc w:val="center"/>
        </w:trPr>
        <w:tc>
          <w:tcPr>
            <w:tcW w:w="2517" w:type="dxa"/>
            <w:gridSpan w:val="2"/>
          </w:tcPr>
          <w:p w14:paraId="19DE755A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Permit No.:</w:t>
            </w:r>
          </w:p>
        </w:tc>
        <w:tc>
          <w:tcPr>
            <w:tcW w:w="8158" w:type="dxa"/>
            <w:gridSpan w:val="7"/>
          </w:tcPr>
          <w:p w14:paraId="539F8212" w14:textId="453D7D90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0B" w:rsidRPr="000270B1" w14:paraId="2A710981" w14:textId="77777777" w:rsidTr="0079330B">
        <w:trPr>
          <w:jc w:val="center"/>
        </w:trPr>
        <w:tc>
          <w:tcPr>
            <w:tcW w:w="2517" w:type="dxa"/>
            <w:gridSpan w:val="2"/>
          </w:tcPr>
          <w:p w14:paraId="0B6BD183" w14:textId="6306D128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Tank No.:</w:t>
            </w:r>
          </w:p>
        </w:tc>
        <w:tc>
          <w:tcPr>
            <w:tcW w:w="8158" w:type="dxa"/>
            <w:gridSpan w:val="7"/>
          </w:tcPr>
          <w:p w14:paraId="42C21373" w14:textId="77777777" w:rsidR="0079330B" w:rsidRPr="0080345C" w:rsidRDefault="0079330B" w:rsidP="0079330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58CD91" w14:textId="77777777" w:rsidR="00136C45" w:rsidRDefault="00136C45">
      <w:r>
        <w:br w:type="page"/>
      </w:r>
    </w:p>
    <w:p w14:paraId="14D307F9" w14:textId="19E14E66" w:rsidR="009B3D16" w:rsidRPr="000270B1" w:rsidRDefault="009B3D16" w:rsidP="0080345C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7EE59C31" w14:textId="77777777" w:rsidR="009B3D16" w:rsidRPr="000270B1" w:rsidRDefault="009B3D16" w:rsidP="0080345C">
      <w:pPr>
        <w:pStyle w:val="APDHEADINGI"/>
      </w:pPr>
      <w:r w:rsidRPr="000270B1">
        <w:t>Table 7(c)</w:t>
      </w:r>
    </w:p>
    <w:p w14:paraId="49A6019B" w14:textId="77777777" w:rsidR="009B3D16" w:rsidRDefault="009B3D16" w:rsidP="0080345C">
      <w:pPr>
        <w:pStyle w:val="APDHEADINGI"/>
      </w:pPr>
      <w:r w:rsidRPr="000270B1">
        <w:t>External Floating Roof Storage Tank Summary</w:t>
      </w:r>
    </w:p>
    <w:p w14:paraId="07B9B4AF" w14:textId="1D0C8352" w:rsidR="00246305" w:rsidRDefault="00246305" w:rsidP="004B19B8">
      <w:pPr>
        <w:spacing w:before="240"/>
        <w:rPr>
          <w:rFonts w:ascii="Lucida Bright" w:hAnsi="Lucida Bright"/>
          <w:sz w:val="20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3303"/>
        <w:gridCol w:w="4038"/>
        <w:gridCol w:w="1009"/>
        <w:gridCol w:w="1382"/>
        <w:gridCol w:w="1068"/>
      </w:tblGrid>
      <w:tr w:rsidR="00246305" w:rsidRPr="0080345C" w14:paraId="0014FFFF" w14:textId="77777777" w:rsidTr="00B225CF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0985C2D" w14:textId="77777777" w:rsidR="00246305" w:rsidRPr="0080345C" w:rsidRDefault="00246305" w:rsidP="00F55C86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IV.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Fitting Information</w:t>
            </w:r>
          </w:p>
        </w:tc>
      </w:tr>
      <w:tr w:rsidR="00514339" w:rsidRPr="0080345C" w14:paraId="19EE6D31" w14:textId="77777777" w:rsidTr="00B225CF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AD7E5A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Type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D51CAF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Status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A52D2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0815AF" w14:textId="7C5A04C1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Deck Fitting Loss Factor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  <w:r w:rsidR="001516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34BAC7" w14:textId="77777777" w:rsidR="00246305" w:rsidRPr="0080345C" w:rsidRDefault="00246305" w:rsidP="009B09B4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 x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</w:p>
        </w:tc>
      </w:tr>
      <w:tr w:rsidR="00246305" w:rsidRPr="0080345C" w14:paraId="6422FDF3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F9EE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Access Hatch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F12C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02BA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71A2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B23EE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893E0E0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546A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Access Hatch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4DD7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Unbolted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12C2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7625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24170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76F043DF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6C4D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Access Hatch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A79A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Unbolted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8D5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08A7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BBD53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970E79C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8C37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6775" w14:textId="3BE15E9C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Round Pipe - 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DAD4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D31F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53B5C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8CABD53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297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3D68" w14:textId="4E674E66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Round Pipe - 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A3F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BE9E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C93A3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1E5FF519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DEA3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F7B1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Round Pipe - Flex. Fabric Sleeve Seal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771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2C2D7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7973E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717F213C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A8FC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AFDEA" w14:textId="52B0CE7C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Built-Up Col. - 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proofErr w:type="spellEnd"/>
            <w:r w:rsidR="007916DF" w:rsidRPr="008034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BE96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6D842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0337C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42877DEC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ADC2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Column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BB607" w14:textId="478BAF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Built-Up Col. - 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314C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178F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D9EDE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8427483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68E8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6383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877A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2B59C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BDCBD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47B760CD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CAB4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33C33" w14:textId="4B554B68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w/Pole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94AF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DC8CA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3CA5F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54B7324C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662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18DA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55B6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03650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40883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4B0F39E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178E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83A52" w14:textId="3A0A745F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w/Pole Wiper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20DB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181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6D0DA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0F8CFFA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EC03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and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14404" w14:textId="4770E0B4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w/Pole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B2A3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54DF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77E77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546621DC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F5F5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89ACA" w14:textId="2ED0E953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or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7200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5AFC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E350DF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503E1DB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DE07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841FE" w14:textId="06D49403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proofErr w:type="spellEnd"/>
            <w:r w:rsidR="00537A16" w:rsidRPr="0080345C">
              <w:rPr>
                <w:rFonts w:ascii="Arial" w:hAnsi="Arial" w:cs="Arial"/>
                <w:sz w:val="22"/>
                <w:szCs w:val="22"/>
              </w:rPr>
              <w:t>.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proofErr w:type="spellEnd"/>
            <w:r w:rsidR="00537A16" w:rsidRPr="0080345C">
              <w:rPr>
                <w:rFonts w:ascii="Arial" w:hAnsi="Arial" w:cs="Arial"/>
                <w:sz w:val="22"/>
                <w:szCs w:val="22"/>
              </w:rPr>
              <w:t>.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 w/Float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795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34D00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9DEFC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A158E5D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C7C7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04011" w14:textId="4CC80774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w/Pole Wiper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ADA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0EBEF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880AD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C0F3D32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3439B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53F2A" w14:textId="1EA6D3BE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50E6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5EDE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941C5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EBBD8EC" w14:textId="77777777" w:rsidTr="00841402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B84F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92E2F" w14:textId="239FFF3D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w/Pole Wiper and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D7FD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F235D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2C9E2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E7CFE64" w14:textId="77777777" w:rsidTr="00841402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77D834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5229882" w14:textId="664EABE6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Cover, w/Float and Pole Wiper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B4178E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9C859A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562397A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095C4" w14:textId="77777777" w:rsidR="00841402" w:rsidRPr="00841402" w:rsidRDefault="00841402" w:rsidP="00841402">
      <w:pPr>
        <w:widowControl w:val="0"/>
        <w:spacing w:before="240"/>
        <w:rPr>
          <w:rFonts w:ascii="Arial" w:hAnsi="Arial" w:cs="Arial"/>
          <w:i/>
          <w:sz w:val="20"/>
        </w:rPr>
      </w:pPr>
      <w:r w:rsidRPr="00841402">
        <w:rPr>
          <w:rFonts w:ascii="Arial" w:hAnsi="Arial" w:cs="Arial"/>
          <w:i/>
          <w:sz w:val="20"/>
        </w:rPr>
        <w:t>Note (1): Document any fittings not listed above in blank rows and include in total loss factor.</w:t>
      </w:r>
    </w:p>
    <w:p w14:paraId="46BE2CA3" w14:textId="5ADB9547" w:rsidR="00841402" w:rsidRDefault="00841402" w:rsidP="00841402">
      <w:pPr>
        <w:widowControl w:val="0"/>
        <w:rPr>
          <w:rFonts w:ascii="Arial" w:hAnsi="Arial" w:cs="Arial"/>
          <w:i/>
          <w:sz w:val="20"/>
        </w:rPr>
      </w:pPr>
      <w:r w:rsidRPr="00841402">
        <w:rPr>
          <w:rFonts w:ascii="Arial" w:hAnsi="Arial" w:cs="Arial"/>
          <w:i/>
          <w:sz w:val="20"/>
        </w:rPr>
        <w:t xml:space="preserve">Note (2): Refer to </w:t>
      </w:r>
      <w:bookmarkStart w:id="0" w:name="_GoBack"/>
      <w:bookmarkEnd w:id="0"/>
      <w:r w:rsidRPr="00841402">
        <w:rPr>
          <w:rFonts w:ascii="Arial" w:hAnsi="Arial" w:cs="Arial"/>
          <w:i/>
          <w:sz w:val="20"/>
        </w:rPr>
        <w:t>current EPA AP-42 Chapter 7 for deck fitting loss factors (K</w:t>
      </w:r>
      <w:r w:rsidRPr="00841402">
        <w:rPr>
          <w:rFonts w:ascii="Arial" w:hAnsi="Arial" w:cs="Arial"/>
          <w:i/>
          <w:sz w:val="20"/>
          <w:vertAlign w:val="subscript"/>
        </w:rPr>
        <w:t>F</w:t>
      </w:r>
      <w:r w:rsidRPr="00841402">
        <w:rPr>
          <w:rFonts w:ascii="Arial" w:hAnsi="Arial" w:cs="Arial"/>
          <w:i/>
          <w:sz w:val="20"/>
        </w:rPr>
        <w:t>).</w:t>
      </w:r>
    </w:p>
    <w:p w14:paraId="65FD0D28" w14:textId="77777777" w:rsidR="001516DC" w:rsidRPr="0019226F" w:rsidRDefault="001516DC" w:rsidP="00841402">
      <w:pPr>
        <w:widowControl w:val="0"/>
        <w:rPr>
          <w:rFonts w:ascii="Arial" w:hAnsi="Arial" w:cs="Arial"/>
          <w:i/>
          <w:sz w:val="20"/>
        </w:rPr>
      </w:pPr>
      <w:r w:rsidRPr="0019226F">
        <w:rPr>
          <w:rFonts w:ascii="Arial" w:hAnsi="Arial" w:cs="Arial"/>
          <w:i/>
          <w:sz w:val="20"/>
        </w:rPr>
        <w:t>Note (3): For external floating roof tanks, K</w:t>
      </w:r>
      <w:r w:rsidRPr="0019226F">
        <w:rPr>
          <w:rFonts w:ascii="Arial" w:hAnsi="Arial" w:cs="Arial"/>
          <w:i/>
          <w:sz w:val="20"/>
          <w:vertAlign w:val="subscript"/>
        </w:rPr>
        <w:t xml:space="preserve">F </w:t>
      </w:r>
      <w:r w:rsidRPr="0019226F">
        <w:rPr>
          <w:rFonts w:ascii="Arial" w:hAnsi="Arial" w:cs="Arial"/>
          <w:i/>
          <w:sz w:val="20"/>
        </w:rPr>
        <w:t xml:space="preserve">should reflect the sum of the </w:t>
      </w:r>
      <w:proofErr w:type="gramStart"/>
      <w:r w:rsidRPr="0019226F">
        <w:rPr>
          <w:rFonts w:ascii="Arial" w:hAnsi="Arial" w:cs="Arial"/>
          <w:i/>
          <w:sz w:val="20"/>
        </w:rPr>
        <w:t>zero wind</w:t>
      </w:r>
      <w:proofErr w:type="gramEnd"/>
      <w:r w:rsidRPr="0019226F">
        <w:rPr>
          <w:rFonts w:ascii="Arial" w:hAnsi="Arial" w:cs="Arial"/>
          <w:i/>
          <w:sz w:val="20"/>
        </w:rPr>
        <w:t xml:space="preserve"> speed loss factor and the wind speed</w:t>
      </w:r>
    </w:p>
    <w:p w14:paraId="34FAA886" w14:textId="3479EBBF" w:rsidR="001516DC" w:rsidRPr="00CC093F" w:rsidRDefault="001516DC" w:rsidP="00671383">
      <w:pPr>
        <w:widowControl w:val="0"/>
        <w:tabs>
          <w:tab w:val="left" w:pos="864"/>
        </w:tabs>
        <w:ind w:left="864"/>
        <w:rPr>
          <w:rFonts w:ascii="Arial" w:hAnsi="Arial" w:cs="Arial"/>
          <w:sz w:val="20"/>
        </w:rPr>
      </w:pPr>
      <w:r w:rsidRPr="0019226F">
        <w:rPr>
          <w:rFonts w:ascii="Arial" w:hAnsi="Arial" w:cs="Arial"/>
          <w:i/>
          <w:sz w:val="20"/>
        </w:rPr>
        <w:t xml:space="preserve">dependent loss factors as specified in </w:t>
      </w:r>
      <w:r w:rsidR="00CC093F" w:rsidRPr="0019226F">
        <w:rPr>
          <w:rFonts w:ascii="Arial" w:hAnsi="Arial" w:cs="Arial"/>
          <w:i/>
          <w:sz w:val="20"/>
        </w:rPr>
        <w:t>E</w:t>
      </w:r>
      <w:r w:rsidRPr="0019226F">
        <w:rPr>
          <w:rFonts w:ascii="Arial" w:hAnsi="Arial" w:cs="Arial"/>
          <w:i/>
          <w:sz w:val="20"/>
        </w:rPr>
        <w:t xml:space="preserve">quation 2-7 of AP-42 Chapter 7 </w:t>
      </w:r>
      <w:r w:rsidR="00671383" w:rsidRPr="0019226F">
        <w:rPr>
          <w:rFonts w:ascii="Arial" w:hAnsi="Arial" w:cs="Arial"/>
          <w:i/>
          <w:sz w:val="20"/>
        </w:rPr>
        <w:t>(</w:t>
      </w:r>
      <w:r w:rsidRPr="0019226F">
        <w:rPr>
          <w:rFonts w:ascii="Arial" w:hAnsi="Arial" w:cs="Arial"/>
          <w:i/>
          <w:sz w:val="20"/>
        </w:rPr>
        <w:t>November 2006 Edition).</w:t>
      </w:r>
    </w:p>
    <w:p w14:paraId="3078FAE2" w14:textId="561C97EF" w:rsidR="004B19B8" w:rsidRDefault="004B19B8">
      <w:r>
        <w:br w:type="page"/>
      </w:r>
    </w:p>
    <w:p w14:paraId="1EA01B5B" w14:textId="77777777" w:rsidR="004B19B8" w:rsidRPr="000270B1" w:rsidRDefault="004B19B8" w:rsidP="004B19B8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7F463437" w14:textId="77777777" w:rsidR="004B19B8" w:rsidRPr="000270B1" w:rsidRDefault="004B19B8" w:rsidP="004B19B8">
      <w:pPr>
        <w:pStyle w:val="APDHEADINGI"/>
      </w:pPr>
      <w:r w:rsidRPr="000270B1">
        <w:t>Table 7(c)</w:t>
      </w:r>
    </w:p>
    <w:p w14:paraId="434E3118" w14:textId="77777777" w:rsidR="004B19B8" w:rsidRDefault="004B19B8" w:rsidP="004B19B8">
      <w:pPr>
        <w:pStyle w:val="APDHEADINGI"/>
      </w:pPr>
      <w:r w:rsidRPr="000270B1">
        <w:t>External Floating Roof Storage Tank Summary</w:t>
      </w:r>
    </w:p>
    <w:p w14:paraId="4E71C4C7" w14:textId="7D96D617" w:rsidR="004B19B8" w:rsidRDefault="004B19B8" w:rsidP="004B19B8">
      <w:pPr>
        <w:spacing w:before="360"/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3303"/>
        <w:gridCol w:w="4038"/>
        <w:gridCol w:w="1009"/>
        <w:gridCol w:w="1382"/>
        <w:gridCol w:w="1068"/>
      </w:tblGrid>
      <w:tr w:rsidR="004B19B8" w:rsidRPr="0080345C" w14:paraId="4DB79F51" w14:textId="77777777" w:rsidTr="00841402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5E3F85" w14:textId="73BBAC5E" w:rsidR="004B19B8" w:rsidRPr="00DA69A9" w:rsidRDefault="004B19B8" w:rsidP="00DA69A9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IV.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Fitting Information</w:t>
            </w:r>
            <w:r w:rsidR="00DA69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A69A9" w:rsidRPr="00DA69A9"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5C6259" w:rsidRPr="0080345C" w14:paraId="76148B20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C9CFF1" w14:textId="5CF920B7" w:rsidR="005C6259" w:rsidRPr="0080345C" w:rsidRDefault="005C6259" w:rsidP="005C625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Type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3B19AF" w14:textId="5C68FCDF" w:rsidR="005C6259" w:rsidRPr="0080345C" w:rsidRDefault="005C6259" w:rsidP="005C625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Status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550CD6" w14:textId="42B9E289" w:rsidR="005C6259" w:rsidRPr="0080345C" w:rsidRDefault="005C6259" w:rsidP="005C625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DA6BC5" w14:textId="68307180" w:rsidR="005C6259" w:rsidRPr="0080345C" w:rsidDel="00D00B9C" w:rsidRDefault="005C6259" w:rsidP="005C625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Deck Fitting Loss Factor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  <w:r w:rsidR="0067138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655257" w14:textId="267A183C" w:rsidR="005C6259" w:rsidRPr="0080345C" w:rsidRDefault="005C6259" w:rsidP="005C625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 x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</w:p>
        </w:tc>
      </w:tr>
      <w:tr w:rsidR="00841402" w:rsidRPr="0080345C" w14:paraId="58F94FAC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FEDCD" w14:textId="616E12BB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2ABAF" w14:textId="56D172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 Sliding Cover, w/Float, Pole Wiper, and Pole Sleeve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14D16" w14:textId="777777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73023" w14:textId="77777777" w:rsidR="00841402" w:rsidRPr="0080345C" w:rsidDel="00D00B9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5EA553" w14:textId="777777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402" w:rsidRPr="0080345C" w14:paraId="61C125F9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1F16B" w14:textId="1B7BA4F5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Slotted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/Sample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77076" w14:textId="7173FC14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Flexible Enclosure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22980" w14:textId="777777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EC3AF" w14:textId="77777777" w:rsidR="00841402" w:rsidRPr="0080345C" w:rsidDel="00D00B9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75BC30" w14:textId="777777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402" w:rsidRPr="0080345C" w14:paraId="5F2B588B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AA590" w14:textId="60C57AED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Automatic Gauge Float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E5290" w14:textId="1309B496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Unbolted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24292" w14:textId="777777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08FDD" w14:textId="77777777" w:rsidR="00841402" w:rsidRPr="0080345C" w:rsidDel="00D00B9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DBED4D" w14:textId="77777777" w:rsidR="00841402" w:rsidRPr="0080345C" w:rsidRDefault="00841402" w:rsidP="0084140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99F172F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FBCD3" w14:textId="2C3D805A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Automatic Gauge Float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BE68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Unbolted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6ECC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841C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B407E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7094A7D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934D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Automatic Gauge Float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C58D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Bolted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845C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9ED2A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1C202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056CCB38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B4F3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Gauge Hatch/Sample Port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BA8FC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E8C8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14392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9A2AE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A0BB02E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DB04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Gauge Hatch/Sample Port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B00B9" w14:textId="484BC46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76BA3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9090F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5D4AC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8C61F8B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2AB6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Gauge Hatch/Sample Port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66E53" w14:textId="327AFC4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Slit Fabric Seal, 10% Open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 xml:space="preserve"> Area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532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AA3D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8EC3551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3E17D6D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4FD6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Vacuum Breaker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A0D18" w14:textId="11A2B771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1FC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92EE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0E626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29F031AD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5BC6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Vacuum Breaker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99448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A7855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71731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618320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7ADCD9D3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E8586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Drain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5510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344C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34796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CE1A8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45B996AB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D6E9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Drain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9335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90% Closed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41E5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D1293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AE6DD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3DC81001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600B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Deck Drain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6BAE8" w14:textId="6FEF7423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Stub Drain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 xml:space="preserve"> (1-inch Diameter)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D404E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8CB00" w14:textId="77777777" w:rsidR="00246305" w:rsidRPr="0080345C" w:rsidDel="00D00B9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509099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6B356E95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AC8B6" w14:textId="3581B956" w:rsidR="0024630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Pontoon Area</w:t>
            </w:r>
            <w:r w:rsidR="00626239" w:rsidRPr="0080345C">
              <w:rPr>
                <w:rFonts w:ascii="Arial" w:hAnsi="Arial" w:cs="Arial"/>
                <w:sz w:val="22"/>
                <w:szCs w:val="22"/>
              </w:rPr>
              <w:t xml:space="preserve"> of Pontoon Roof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2B980" w14:textId="3A820AD0" w:rsidR="00246305" w:rsidRPr="0080345C" w:rsidRDefault="00626239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30CA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89857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A91FCA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05" w:rsidRPr="0080345C" w14:paraId="55C1F0DE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04109" w14:textId="104B8924" w:rsidR="0024630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Pontoon Area</w:t>
            </w:r>
            <w:r w:rsidR="00626239" w:rsidRPr="0080345C">
              <w:rPr>
                <w:rFonts w:ascii="Arial" w:hAnsi="Arial" w:cs="Arial"/>
                <w:sz w:val="22"/>
                <w:szCs w:val="22"/>
              </w:rPr>
              <w:t xml:space="preserve"> of Pontoon Roof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C00A9" w14:textId="449299B3" w:rsidR="00246305" w:rsidRPr="0080345C" w:rsidRDefault="00626239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2401D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287E2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23996F" w14:textId="77777777" w:rsidR="00246305" w:rsidRPr="0080345C" w:rsidRDefault="0024630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545" w:rsidRPr="0080345C" w14:paraId="34C2E35D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019B8" w14:textId="39B5055B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Pontoon Area</w:t>
            </w:r>
            <w:r w:rsidR="00626239" w:rsidRPr="0080345C">
              <w:rPr>
                <w:rFonts w:ascii="Arial" w:hAnsi="Arial" w:cs="Arial"/>
                <w:sz w:val="22"/>
                <w:szCs w:val="22"/>
              </w:rPr>
              <w:t xml:space="preserve"> of Pontoon Roof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766A2" w14:textId="27CC2249" w:rsidR="00145545" w:rsidRPr="0080345C" w:rsidRDefault="00626239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Sock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936EE" w14:textId="77777777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D3FC0" w14:textId="77777777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1362D1" w14:textId="77777777" w:rsidR="00145545" w:rsidRPr="0080345C" w:rsidRDefault="00145545" w:rsidP="009B09B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B601565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92ECB" w14:textId="2978161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Double Deck Roof and Center Area of Pontoon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4EA94" w14:textId="0873C6A2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F885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5EE77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3EA3781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3154EDDD" w14:textId="77777777" w:rsidTr="00841402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046C856" w14:textId="7EF43EA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Double Deck Roof and Center Area of Pontoon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68059EA" w14:textId="5C97EB06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5065B93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FF3C9A8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368BEECD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E89F1" w14:textId="77777777" w:rsidR="00841402" w:rsidRPr="00841402" w:rsidRDefault="00841402" w:rsidP="00841402">
      <w:pPr>
        <w:widowControl w:val="0"/>
        <w:spacing w:before="240"/>
        <w:rPr>
          <w:rFonts w:ascii="Arial" w:hAnsi="Arial" w:cs="Arial"/>
          <w:i/>
          <w:sz w:val="20"/>
        </w:rPr>
      </w:pPr>
      <w:r w:rsidRPr="00841402">
        <w:rPr>
          <w:rFonts w:ascii="Arial" w:hAnsi="Arial" w:cs="Arial"/>
          <w:i/>
          <w:sz w:val="20"/>
        </w:rPr>
        <w:t>Note (1): Document any fittings not listed above in blank rows and include in total loss factor.</w:t>
      </w:r>
    </w:p>
    <w:p w14:paraId="4ADE1327" w14:textId="257F3616" w:rsidR="00841402" w:rsidRDefault="00841402" w:rsidP="00841402">
      <w:pPr>
        <w:rPr>
          <w:rFonts w:ascii="Arial" w:hAnsi="Arial" w:cs="Arial"/>
          <w:i/>
          <w:sz w:val="20"/>
        </w:rPr>
      </w:pPr>
      <w:r w:rsidRPr="00841402">
        <w:rPr>
          <w:rFonts w:ascii="Arial" w:hAnsi="Arial" w:cs="Arial"/>
          <w:i/>
          <w:sz w:val="20"/>
        </w:rPr>
        <w:t>Note (2): Refer to current EPA AP-42 Chapter 7 for deck fitting loss factors (K</w:t>
      </w:r>
      <w:r w:rsidRPr="00841402">
        <w:rPr>
          <w:rFonts w:ascii="Arial" w:hAnsi="Arial" w:cs="Arial"/>
          <w:i/>
          <w:sz w:val="20"/>
          <w:vertAlign w:val="subscript"/>
        </w:rPr>
        <w:t>F</w:t>
      </w:r>
      <w:r w:rsidRPr="00841402">
        <w:rPr>
          <w:rFonts w:ascii="Arial" w:hAnsi="Arial" w:cs="Arial"/>
          <w:i/>
          <w:sz w:val="20"/>
        </w:rPr>
        <w:t>).</w:t>
      </w:r>
    </w:p>
    <w:p w14:paraId="76794B66" w14:textId="77777777" w:rsidR="00671383" w:rsidRPr="00CC093F" w:rsidRDefault="00671383" w:rsidP="00671383">
      <w:pPr>
        <w:widowControl w:val="0"/>
        <w:rPr>
          <w:rFonts w:ascii="Arial" w:hAnsi="Arial" w:cs="Arial"/>
          <w:i/>
          <w:sz w:val="20"/>
        </w:rPr>
      </w:pPr>
      <w:r w:rsidRPr="00CC093F">
        <w:rPr>
          <w:rFonts w:ascii="Arial" w:hAnsi="Arial" w:cs="Arial"/>
          <w:i/>
          <w:sz w:val="20"/>
        </w:rPr>
        <w:t>Note (3): For external floating roof tanks, K</w:t>
      </w:r>
      <w:r w:rsidRPr="00CC093F">
        <w:rPr>
          <w:rFonts w:ascii="Arial" w:hAnsi="Arial" w:cs="Arial"/>
          <w:i/>
          <w:sz w:val="20"/>
          <w:vertAlign w:val="subscript"/>
        </w:rPr>
        <w:t xml:space="preserve">F </w:t>
      </w:r>
      <w:r w:rsidRPr="00CC093F">
        <w:rPr>
          <w:rFonts w:ascii="Arial" w:hAnsi="Arial" w:cs="Arial"/>
          <w:i/>
          <w:sz w:val="20"/>
        </w:rPr>
        <w:t xml:space="preserve">should reflect the sum of the </w:t>
      </w:r>
      <w:proofErr w:type="gramStart"/>
      <w:r w:rsidRPr="00CC093F">
        <w:rPr>
          <w:rFonts w:ascii="Arial" w:hAnsi="Arial" w:cs="Arial"/>
          <w:i/>
          <w:sz w:val="20"/>
        </w:rPr>
        <w:t>zero wind</w:t>
      </w:r>
      <w:proofErr w:type="gramEnd"/>
      <w:r w:rsidRPr="00CC093F">
        <w:rPr>
          <w:rFonts w:ascii="Arial" w:hAnsi="Arial" w:cs="Arial"/>
          <w:i/>
          <w:sz w:val="20"/>
        </w:rPr>
        <w:t xml:space="preserve"> speed loss factor and the wind speed</w:t>
      </w:r>
    </w:p>
    <w:p w14:paraId="264E86E9" w14:textId="28A6252A" w:rsidR="00671383" w:rsidRPr="00CC093F" w:rsidRDefault="00671383" w:rsidP="00671383">
      <w:pPr>
        <w:widowControl w:val="0"/>
        <w:tabs>
          <w:tab w:val="left" w:pos="864"/>
        </w:tabs>
        <w:ind w:left="864"/>
        <w:rPr>
          <w:rFonts w:ascii="Arial" w:hAnsi="Arial" w:cs="Arial"/>
          <w:i/>
          <w:sz w:val="20"/>
        </w:rPr>
      </w:pPr>
      <w:r w:rsidRPr="00CC093F">
        <w:rPr>
          <w:rFonts w:ascii="Arial" w:hAnsi="Arial" w:cs="Arial"/>
          <w:i/>
          <w:sz w:val="20"/>
        </w:rPr>
        <w:t xml:space="preserve">dependent loss factors as specified in </w:t>
      </w:r>
      <w:r w:rsidR="00CC093F" w:rsidRPr="00CC093F">
        <w:rPr>
          <w:rFonts w:ascii="Arial" w:hAnsi="Arial" w:cs="Arial"/>
          <w:i/>
          <w:sz w:val="20"/>
        </w:rPr>
        <w:t>E</w:t>
      </w:r>
      <w:r w:rsidRPr="00CC093F">
        <w:rPr>
          <w:rFonts w:ascii="Arial" w:hAnsi="Arial" w:cs="Arial"/>
          <w:i/>
          <w:sz w:val="20"/>
        </w:rPr>
        <w:t>quation 2-7 of AP-42 Chapter 7 (November 2006 Edition).</w:t>
      </w:r>
    </w:p>
    <w:p w14:paraId="5EAD5935" w14:textId="4491A419" w:rsidR="00841402" w:rsidRDefault="00841402">
      <w:r>
        <w:br w:type="page"/>
      </w:r>
    </w:p>
    <w:p w14:paraId="1AC14B46" w14:textId="77777777" w:rsidR="00DA69A9" w:rsidRPr="000270B1" w:rsidRDefault="00DA69A9" w:rsidP="00DA69A9">
      <w:pPr>
        <w:pStyle w:val="APDHEADINGI"/>
      </w:pPr>
      <w:r w:rsidRPr="000270B1">
        <w:lastRenderedPageBreak/>
        <w:fldChar w:fldCharType="begin"/>
      </w:r>
      <w:r w:rsidRPr="000270B1">
        <w:instrText xml:space="preserve"> SEQ CHAPTER \h \r 1</w:instrText>
      </w:r>
      <w:r w:rsidRPr="000270B1">
        <w:fldChar w:fldCharType="end"/>
      </w:r>
      <w:r w:rsidRPr="000270B1">
        <w:t>Texas Commission on Environmental Quality</w:t>
      </w:r>
    </w:p>
    <w:p w14:paraId="047182DE" w14:textId="77777777" w:rsidR="00DA69A9" w:rsidRPr="000270B1" w:rsidRDefault="00DA69A9" w:rsidP="00DA69A9">
      <w:pPr>
        <w:pStyle w:val="APDHEADINGI"/>
      </w:pPr>
      <w:r w:rsidRPr="000270B1">
        <w:t>Table 7(c)</w:t>
      </w:r>
    </w:p>
    <w:p w14:paraId="11B6283D" w14:textId="77777777" w:rsidR="00DA69A9" w:rsidRDefault="00DA69A9" w:rsidP="00DA69A9">
      <w:pPr>
        <w:pStyle w:val="APDHEADINGI"/>
        <w:spacing w:after="360"/>
      </w:pPr>
      <w:r w:rsidRPr="000270B1">
        <w:t>External Floating Roof Storage Tank Summary</w:t>
      </w:r>
    </w:p>
    <w:p w14:paraId="42560A73" w14:textId="4B545A80" w:rsidR="00841402" w:rsidRDefault="00841402" w:rsidP="00DA69A9">
      <w:pPr>
        <w:spacing w:before="360"/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Description w:val="General Information"/>
      </w:tblPr>
      <w:tblGrid>
        <w:gridCol w:w="3303"/>
        <w:gridCol w:w="4038"/>
        <w:gridCol w:w="1009"/>
        <w:gridCol w:w="1382"/>
        <w:gridCol w:w="1068"/>
      </w:tblGrid>
      <w:tr w:rsidR="00DA69A9" w:rsidRPr="0080345C" w14:paraId="27B53B25" w14:textId="77777777" w:rsidTr="00B225CF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3192BE1" w14:textId="6A2728E7" w:rsidR="00DA69A9" w:rsidRPr="0080345C" w:rsidRDefault="00DA69A9" w:rsidP="00DA69A9">
            <w:pPr>
              <w:widowControl w:val="0"/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>IV.</w:t>
            </w:r>
            <w:r w:rsidRPr="0080345C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Fitting Information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A69A9"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DA69A9" w:rsidRPr="0080345C" w14:paraId="0C593943" w14:textId="77777777" w:rsidTr="00B225CF">
        <w:trPr>
          <w:cantSplit/>
          <w:tblHeader/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EF4B66" w14:textId="3C666558" w:rsidR="00DA69A9" w:rsidRPr="0080345C" w:rsidRDefault="00DA69A9" w:rsidP="00DA69A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Type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2C6544" w14:textId="3F4AAB39" w:rsidR="00DA69A9" w:rsidRPr="0080345C" w:rsidRDefault="00DA69A9" w:rsidP="00DA69A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Fitting Status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35BA0B" w14:textId="2E9783C6" w:rsidR="00DA69A9" w:rsidRPr="0080345C" w:rsidRDefault="00DA69A9" w:rsidP="00DA69A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F17C1" w14:textId="439FD0B7" w:rsidR="00DA69A9" w:rsidRPr="0080345C" w:rsidRDefault="00DA69A9" w:rsidP="00DA69A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Deck Fitting Loss Factor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  <w:r w:rsidR="007334D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AF2632" w14:textId="73306F77" w:rsidR="00DA69A9" w:rsidRPr="0080345C" w:rsidRDefault="00DA69A9" w:rsidP="00DA69A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b/>
                <w:sz w:val="22"/>
                <w:szCs w:val="22"/>
              </w:rPr>
              <w:t>Quantity x K</w:t>
            </w:r>
            <w:r w:rsidRPr="0080345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</w:p>
        </w:tc>
      </w:tr>
      <w:tr w:rsidR="00626239" w:rsidRPr="0080345C" w14:paraId="6DD4E188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60463" w14:textId="3B44329A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– Double Deck Roof and Center Area of Pontoon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32049" w14:textId="4B202B88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Sock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A4D96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4EC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8D2519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9AA0BD6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601B8" w14:textId="6433F2E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Deck Leg or Hanger (no opening)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C9AA1" w14:textId="63C651EE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Fixed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4E177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A56F1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B624AE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649B52C6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261AC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Rim Vent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9C1F9" w14:textId="7B9AEE21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35A08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9FF3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020C36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4A76F3B6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369F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Rim Vent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61CFA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Gasketed, Weighted Mech. Actuation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26548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596A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E724AD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3E0659EE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0787D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Ladder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B386B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0EA7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EF5D6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A9CC0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7615D1E4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4CA51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Ladder Well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24A8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Sliding Cover, Gasketed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4933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1F9A1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E24FA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7A392F8F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20214" w14:textId="29BE3D29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Ladder-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Combo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6829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Sliding Cover,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Ungasketed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DE0E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AFC20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574685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5B9DC380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27995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Ladder-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Combo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F340D" w14:textId="021EBAC3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 xml:space="preserve">Ladder Sleeve,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Ungask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CB85B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4889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008292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23B11C6F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1E2A3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Ladder-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Guidepole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 xml:space="preserve"> Combo Well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05897" w14:textId="6B9BF8A8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>Ladder Sleeve, Gask</w:t>
            </w:r>
            <w:r w:rsidR="00537A16" w:rsidRPr="0080345C">
              <w:rPr>
                <w:rFonts w:ascii="Arial" w:hAnsi="Arial" w:cs="Arial"/>
                <w:sz w:val="22"/>
                <w:szCs w:val="22"/>
              </w:rPr>
              <w:t>eted</w:t>
            </w:r>
            <w:r w:rsidRPr="0080345C">
              <w:rPr>
                <w:rFonts w:ascii="Arial" w:hAnsi="Arial" w:cs="Arial"/>
                <w:sz w:val="22"/>
                <w:szCs w:val="22"/>
              </w:rPr>
              <w:t xml:space="preserve"> Sliding Cover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65F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5939" w14:textId="77777777" w:rsidR="00626239" w:rsidRPr="0080345C" w:rsidDel="00D00B9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1CA9F6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2B61A377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5F2CB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04769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761C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010D3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3243D9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1D02291E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32082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30434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04BA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31223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8B95E5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0E41BC04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8E42F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6A5E2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9B88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96E5F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CC14AA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402" w:rsidRPr="0080345C" w14:paraId="7C602125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CFAA0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92A1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127C5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F7F05" w14:textId="77777777" w:rsidR="00841402" w:rsidRPr="0080345C" w:rsidDel="00D00B9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689D1C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402" w:rsidRPr="0080345C" w14:paraId="7084F27D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490D0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4584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BBD81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F512" w14:textId="77777777" w:rsidR="00841402" w:rsidRPr="0080345C" w:rsidDel="00D00B9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83B35D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402" w:rsidRPr="0080345C" w14:paraId="1517D381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7A16B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85106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93424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1FE33" w14:textId="77777777" w:rsidR="00841402" w:rsidRPr="0080345C" w:rsidDel="00D00B9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CC1E26A" w14:textId="77777777" w:rsidR="00841402" w:rsidRPr="0080345C" w:rsidRDefault="00841402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7BAF3428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69B7B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76FBC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66606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4CF24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2B858D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0ADF23D3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3DBE8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82327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98123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BD9D5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A08A1B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7989E187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E0C5A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CA319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DE15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9A9F7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7A3681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AE6" w:rsidRPr="0080345C" w14:paraId="4F33C48B" w14:textId="77777777" w:rsidTr="004B19B8">
        <w:trPr>
          <w:jc w:val="center"/>
        </w:trPr>
        <w:tc>
          <w:tcPr>
            <w:tcW w:w="33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E031C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A27CE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5F37D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ABA62" w14:textId="77777777" w:rsidR="00144AE6" w:rsidRPr="0080345C" w:rsidDel="00D00B9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AD0F61" w14:textId="77777777" w:rsidR="00144AE6" w:rsidRPr="0080345C" w:rsidRDefault="00144AE6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239" w:rsidRPr="0080345C" w14:paraId="528D8C4B" w14:textId="77777777" w:rsidTr="00514339">
        <w:trPr>
          <w:jc w:val="center"/>
        </w:trPr>
        <w:tc>
          <w:tcPr>
            <w:tcW w:w="9732" w:type="dxa"/>
            <w:gridSpan w:val="4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77E3BCE" w14:textId="77777777" w:rsidR="00626239" w:rsidRPr="0080345C" w:rsidRDefault="00626239" w:rsidP="00F55C86">
            <w:pPr>
              <w:widowControl w:val="0"/>
              <w:tabs>
                <w:tab w:val="right" w:pos="9555"/>
              </w:tabs>
              <w:rPr>
                <w:rFonts w:ascii="Arial" w:hAnsi="Arial" w:cs="Arial"/>
                <w:sz w:val="22"/>
                <w:szCs w:val="22"/>
              </w:rPr>
            </w:pPr>
            <w:r w:rsidRPr="0080345C">
              <w:rPr>
                <w:rFonts w:ascii="Arial" w:hAnsi="Arial" w:cs="Arial"/>
                <w:sz w:val="22"/>
                <w:szCs w:val="22"/>
              </w:rPr>
              <w:tab/>
              <w:t xml:space="preserve">Total deck fitting loss factor, </w:t>
            </w:r>
            <w:proofErr w:type="spellStart"/>
            <w:r w:rsidRPr="0080345C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0345C">
              <w:rPr>
                <w:rFonts w:ascii="Arial" w:hAnsi="Arial" w:cs="Arial"/>
                <w:sz w:val="22"/>
                <w:szCs w:val="22"/>
              </w:rPr>
              <w:t>-mole/year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50C9389C" w14:textId="77777777" w:rsidR="00626239" w:rsidRPr="0080345C" w:rsidRDefault="00626239" w:rsidP="006262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A9188" w14:textId="77777777" w:rsidR="00246305" w:rsidRPr="00DA69A9" w:rsidRDefault="00246305" w:rsidP="00DA69A9">
      <w:pPr>
        <w:widowControl w:val="0"/>
        <w:spacing w:before="240"/>
        <w:rPr>
          <w:rFonts w:ascii="Arial" w:hAnsi="Arial" w:cs="Arial"/>
          <w:i/>
          <w:sz w:val="20"/>
        </w:rPr>
      </w:pPr>
      <w:r w:rsidRPr="00DA69A9">
        <w:rPr>
          <w:rFonts w:ascii="Arial" w:hAnsi="Arial" w:cs="Arial"/>
          <w:i/>
          <w:sz w:val="20"/>
        </w:rPr>
        <w:t>Note (1): Document any fittings not listed above in blank rows and include in total loss factor.</w:t>
      </w:r>
    </w:p>
    <w:p w14:paraId="65E69241" w14:textId="2D9A600D" w:rsidR="00246305" w:rsidRDefault="00246305" w:rsidP="00DA69A9">
      <w:pPr>
        <w:widowControl w:val="0"/>
        <w:rPr>
          <w:rFonts w:ascii="Arial" w:hAnsi="Arial" w:cs="Arial"/>
          <w:i/>
          <w:sz w:val="20"/>
        </w:rPr>
      </w:pPr>
      <w:r w:rsidRPr="00DA69A9">
        <w:rPr>
          <w:rFonts w:ascii="Arial" w:hAnsi="Arial" w:cs="Arial"/>
          <w:i/>
          <w:sz w:val="20"/>
        </w:rPr>
        <w:t>Note (2): Refer to current EPA AP-42 Chapter 7 for deck fitting loss factors (K</w:t>
      </w:r>
      <w:r w:rsidRPr="00DA69A9">
        <w:rPr>
          <w:rFonts w:ascii="Arial" w:hAnsi="Arial" w:cs="Arial"/>
          <w:i/>
          <w:sz w:val="20"/>
          <w:vertAlign w:val="subscript"/>
        </w:rPr>
        <w:t>F</w:t>
      </w:r>
      <w:r w:rsidRPr="00DA69A9">
        <w:rPr>
          <w:rFonts w:ascii="Arial" w:hAnsi="Arial" w:cs="Arial"/>
          <w:i/>
          <w:sz w:val="20"/>
        </w:rPr>
        <w:t>).</w:t>
      </w:r>
    </w:p>
    <w:p w14:paraId="09783B22" w14:textId="77777777" w:rsidR="00671383" w:rsidRPr="00CC093F" w:rsidRDefault="00671383" w:rsidP="00671383">
      <w:pPr>
        <w:widowControl w:val="0"/>
        <w:rPr>
          <w:rFonts w:ascii="Arial" w:hAnsi="Arial" w:cs="Arial"/>
          <w:i/>
          <w:sz w:val="20"/>
        </w:rPr>
      </w:pPr>
      <w:r w:rsidRPr="00CC093F">
        <w:rPr>
          <w:rFonts w:ascii="Arial" w:hAnsi="Arial" w:cs="Arial"/>
          <w:i/>
          <w:sz w:val="20"/>
        </w:rPr>
        <w:t>Note (3): For external floating roof tanks, K</w:t>
      </w:r>
      <w:r w:rsidRPr="00CC093F">
        <w:rPr>
          <w:rFonts w:ascii="Arial" w:hAnsi="Arial" w:cs="Arial"/>
          <w:i/>
          <w:sz w:val="20"/>
          <w:vertAlign w:val="subscript"/>
        </w:rPr>
        <w:t xml:space="preserve">F </w:t>
      </w:r>
      <w:r w:rsidRPr="00CC093F">
        <w:rPr>
          <w:rFonts w:ascii="Arial" w:hAnsi="Arial" w:cs="Arial"/>
          <w:i/>
          <w:sz w:val="20"/>
        </w:rPr>
        <w:t xml:space="preserve">should reflect the sum of the </w:t>
      </w:r>
      <w:proofErr w:type="gramStart"/>
      <w:r w:rsidRPr="00CC093F">
        <w:rPr>
          <w:rFonts w:ascii="Arial" w:hAnsi="Arial" w:cs="Arial"/>
          <w:i/>
          <w:sz w:val="20"/>
        </w:rPr>
        <w:t>zero wind</w:t>
      </w:r>
      <w:proofErr w:type="gramEnd"/>
      <w:r w:rsidRPr="00CC093F">
        <w:rPr>
          <w:rFonts w:ascii="Arial" w:hAnsi="Arial" w:cs="Arial"/>
          <w:i/>
          <w:sz w:val="20"/>
        </w:rPr>
        <w:t xml:space="preserve"> speed loss factor and the wind speed</w:t>
      </w:r>
    </w:p>
    <w:p w14:paraId="64814624" w14:textId="7372F31E" w:rsidR="00671383" w:rsidRPr="00CC093F" w:rsidRDefault="00671383" w:rsidP="00671383">
      <w:pPr>
        <w:widowControl w:val="0"/>
        <w:tabs>
          <w:tab w:val="left" w:pos="864"/>
        </w:tabs>
        <w:ind w:left="864"/>
        <w:rPr>
          <w:rFonts w:ascii="Arial" w:hAnsi="Arial" w:cs="Arial"/>
          <w:i/>
          <w:sz w:val="20"/>
        </w:rPr>
      </w:pPr>
      <w:r w:rsidRPr="00CC093F">
        <w:rPr>
          <w:rFonts w:ascii="Arial" w:hAnsi="Arial" w:cs="Arial"/>
          <w:i/>
          <w:sz w:val="20"/>
        </w:rPr>
        <w:t xml:space="preserve">dependent loss factors as specified in </w:t>
      </w:r>
      <w:r w:rsidR="00CC093F" w:rsidRPr="00CC093F">
        <w:rPr>
          <w:rFonts w:ascii="Arial" w:hAnsi="Arial" w:cs="Arial"/>
          <w:i/>
          <w:sz w:val="20"/>
        </w:rPr>
        <w:t>E</w:t>
      </w:r>
      <w:r w:rsidRPr="00CC093F">
        <w:rPr>
          <w:rFonts w:ascii="Arial" w:hAnsi="Arial" w:cs="Arial"/>
          <w:i/>
          <w:sz w:val="20"/>
        </w:rPr>
        <w:t>quation 2-7 of AP-42 Chapter 7 (November 2006 Edition).</w:t>
      </w:r>
    </w:p>
    <w:sectPr w:rsidR="00671383" w:rsidRPr="00CC093F" w:rsidSect="0064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AEEF" w14:textId="77777777" w:rsidR="00B257D6" w:rsidRDefault="00B257D6">
      <w:r>
        <w:separator/>
      </w:r>
    </w:p>
  </w:endnote>
  <w:endnote w:type="continuationSeparator" w:id="0">
    <w:p w14:paraId="482605BE" w14:textId="77777777" w:rsidR="00B257D6" w:rsidRDefault="00B257D6">
      <w:r>
        <w:continuationSeparator/>
      </w:r>
    </w:p>
  </w:endnote>
  <w:endnote w:type="continuationNotice" w:id="1">
    <w:p w14:paraId="0CC833E5" w14:textId="77777777" w:rsidR="00B257D6" w:rsidRDefault="00B25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E610" w14:textId="77777777" w:rsidR="00821D84" w:rsidRDefault="00821D84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sz w:val="16"/>
      </w:rPr>
    </w:pPr>
    <w:r>
      <w:rPr>
        <w:b/>
        <w:sz w:val="16"/>
      </w:rPr>
      <w:t>TCEQ-10167</w:t>
    </w:r>
    <w:r>
      <w:rPr>
        <w:sz w:val="16"/>
      </w:rPr>
      <w:t xml:space="preserve"> </w:t>
    </w:r>
    <w:r>
      <w:rPr>
        <w:b/>
        <w:sz w:val="16"/>
      </w:rPr>
      <w:t>(Revised 02/95)</w:t>
    </w:r>
    <w:r>
      <w:rPr>
        <w:sz w:val="16"/>
      </w:rPr>
      <w:t xml:space="preserve"> </w:t>
    </w:r>
  </w:p>
  <w:p w14:paraId="2200F345" w14:textId="77777777" w:rsidR="00821D84" w:rsidRDefault="00821D84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0" w:lineRule="atLeast"/>
      <w:rPr>
        <w:b/>
        <w:sz w:val="16"/>
      </w:rPr>
    </w:pPr>
    <w:r>
      <w:rPr>
        <w:b/>
        <w:sz w:val="16"/>
      </w:rPr>
      <w:t xml:space="preserve">This form is for use by sources subject to air quality </w:t>
    </w:r>
  </w:p>
  <w:p w14:paraId="1981507F" w14:textId="77777777" w:rsidR="00821D84" w:rsidRDefault="00821D84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>
      <w:rPr>
        <w:b/>
        <w:sz w:val="16"/>
      </w:rPr>
      <w:t>permit requirements and may be revised periodically.  [APDG 5565v2]</w:t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678A" w14:textId="77A8485E" w:rsidR="00821D84" w:rsidRPr="0079330B" w:rsidRDefault="00821D84" w:rsidP="005E00FD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79330B">
      <w:rPr>
        <w:rFonts w:ascii="Arial" w:hAnsi="Arial" w:cs="Arial"/>
        <w:b/>
        <w:sz w:val="16"/>
        <w:szCs w:val="16"/>
      </w:rPr>
      <w:t>TCEQ - 10167 (APDG 5565v</w:t>
    </w:r>
    <w:r w:rsidR="0079330B">
      <w:rPr>
        <w:rFonts w:ascii="Arial" w:hAnsi="Arial" w:cs="Arial"/>
        <w:b/>
        <w:sz w:val="16"/>
        <w:szCs w:val="16"/>
      </w:rPr>
      <w:t>6</w:t>
    </w:r>
    <w:r w:rsidRPr="0079330B">
      <w:rPr>
        <w:rFonts w:ascii="Arial" w:hAnsi="Arial" w:cs="Arial"/>
        <w:b/>
        <w:sz w:val="16"/>
        <w:szCs w:val="16"/>
      </w:rPr>
      <w:t xml:space="preserve">, </w:t>
    </w:r>
    <w:r w:rsidR="0079330B">
      <w:rPr>
        <w:rFonts w:ascii="Arial" w:hAnsi="Arial" w:cs="Arial"/>
        <w:b/>
        <w:sz w:val="16"/>
        <w:szCs w:val="16"/>
      </w:rPr>
      <w:t>r</w:t>
    </w:r>
    <w:r w:rsidRPr="0079330B">
      <w:rPr>
        <w:rFonts w:ascii="Arial" w:hAnsi="Arial" w:cs="Arial"/>
        <w:b/>
        <w:sz w:val="16"/>
        <w:szCs w:val="16"/>
      </w:rPr>
      <w:t xml:space="preserve">evised </w:t>
    </w:r>
    <w:r w:rsidR="0079330B">
      <w:rPr>
        <w:rFonts w:ascii="Arial" w:hAnsi="Arial" w:cs="Arial"/>
        <w:b/>
        <w:sz w:val="16"/>
        <w:szCs w:val="16"/>
      </w:rPr>
      <w:t>0</w:t>
    </w:r>
    <w:r w:rsidR="001D29B9">
      <w:rPr>
        <w:rFonts w:ascii="Arial" w:hAnsi="Arial" w:cs="Arial"/>
        <w:b/>
        <w:sz w:val="16"/>
        <w:szCs w:val="16"/>
      </w:rPr>
      <w:t>4</w:t>
    </w:r>
    <w:r w:rsidR="003C03E3" w:rsidRPr="0079330B">
      <w:rPr>
        <w:rFonts w:ascii="Arial" w:hAnsi="Arial" w:cs="Arial"/>
        <w:b/>
        <w:sz w:val="16"/>
        <w:szCs w:val="16"/>
      </w:rPr>
      <w:t>/19</w:t>
    </w:r>
    <w:r w:rsidRPr="0079330B">
      <w:rPr>
        <w:rFonts w:ascii="Arial" w:hAnsi="Arial" w:cs="Arial"/>
        <w:b/>
        <w:sz w:val="16"/>
        <w:szCs w:val="16"/>
      </w:rPr>
      <w:t>) Table 7(c)</w:t>
    </w:r>
  </w:p>
  <w:p w14:paraId="68CD0879" w14:textId="77777777" w:rsidR="00821D84" w:rsidRPr="0079330B" w:rsidRDefault="00821D84" w:rsidP="005E00FD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79330B">
      <w:rPr>
        <w:rFonts w:ascii="Arial" w:hAnsi="Arial" w:cs="Arial"/>
        <w:b/>
        <w:sz w:val="16"/>
        <w:szCs w:val="16"/>
      </w:rPr>
      <w:t>This form is for use by facilities subject to air quality permit</w:t>
    </w:r>
  </w:p>
  <w:p w14:paraId="1CCB0704" w14:textId="77777777" w:rsidR="00821D84" w:rsidRPr="0079330B" w:rsidRDefault="00821D84" w:rsidP="002C0F03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</w:rPr>
    </w:pPr>
    <w:r w:rsidRPr="0079330B">
      <w:rPr>
        <w:rFonts w:ascii="Arial" w:hAnsi="Arial" w:cs="Arial"/>
        <w:b/>
        <w:sz w:val="16"/>
        <w:szCs w:val="16"/>
      </w:rPr>
      <w:t>requirements and may be revised periodically.</w:t>
    </w:r>
    <w:r w:rsidRPr="0079330B">
      <w:rPr>
        <w:rFonts w:ascii="Arial" w:hAnsi="Arial" w:cs="Arial"/>
        <w:b/>
        <w:sz w:val="16"/>
        <w:szCs w:val="16"/>
      </w:rPr>
      <w:tab/>
      <w:t xml:space="preserve">Page </w:t>
    </w:r>
    <w:r w:rsidRPr="0079330B">
      <w:rPr>
        <w:rFonts w:ascii="Arial" w:hAnsi="Arial" w:cs="Arial"/>
        <w:b/>
        <w:sz w:val="16"/>
        <w:szCs w:val="16"/>
      </w:rPr>
      <w:fldChar w:fldCharType="begin"/>
    </w:r>
    <w:r w:rsidRPr="0079330B">
      <w:rPr>
        <w:rFonts w:ascii="Arial" w:hAnsi="Arial" w:cs="Arial"/>
        <w:b/>
        <w:sz w:val="16"/>
        <w:szCs w:val="16"/>
      </w:rPr>
      <w:instrText xml:space="preserve"> PAGE </w:instrText>
    </w:r>
    <w:r w:rsidRPr="0079330B">
      <w:rPr>
        <w:rFonts w:ascii="Arial" w:hAnsi="Arial" w:cs="Arial"/>
        <w:b/>
        <w:sz w:val="16"/>
        <w:szCs w:val="16"/>
      </w:rPr>
      <w:fldChar w:fldCharType="separate"/>
    </w:r>
    <w:r w:rsidRPr="0079330B">
      <w:rPr>
        <w:rFonts w:ascii="Arial" w:hAnsi="Arial" w:cs="Arial"/>
        <w:b/>
        <w:noProof/>
        <w:sz w:val="16"/>
        <w:szCs w:val="16"/>
      </w:rPr>
      <w:t>3</w:t>
    </w:r>
    <w:r w:rsidRPr="0079330B">
      <w:rPr>
        <w:rFonts w:ascii="Arial" w:hAnsi="Arial" w:cs="Arial"/>
        <w:b/>
        <w:sz w:val="16"/>
        <w:szCs w:val="16"/>
      </w:rPr>
      <w:fldChar w:fldCharType="end"/>
    </w:r>
    <w:r w:rsidRPr="0079330B">
      <w:rPr>
        <w:rFonts w:ascii="Arial" w:hAnsi="Arial" w:cs="Arial"/>
        <w:b/>
        <w:sz w:val="16"/>
        <w:szCs w:val="16"/>
      </w:rPr>
      <w:t xml:space="preserve"> of </w:t>
    </w:r>
    <w:r w:rsidRPr="0079330B">
      <w:rPr>
        <w:rFonts w:ascii="Arial" w:hAnsi="Arial" w:cs="Arial"/>
        <w:b/>
        <w:sz w:val="16"/>
        <w:szCs w:val="16"/>
      </w:rPr>
      <w:fldChar w:fldCharType="begin"/>
    </w:r>
    <w:r w:rsidRPr="0079330B">
      <w:rPr>
        <w:rFonts w:ascii="Arial" w:hAnsi="Arial" w:cs="Arial"/>
        <w:b/>
        <w:sz w:val="16"/>
        <w:szCs w:val="16"/>
      </w:rPr>
      <w:instrText xml:space="preserve"> NUMPAGES </w:instrText>
    </w:r>
    <w:r w:rsidRPr="0079330B">
      <w:rPr>
        <w:rFonts w:ascii="Arial" w:hAnsi="Arial" w:cs="Arial"/>
        <w:b/>
        <w:sz w:val="16"/>
        <w:szCs w:val="16"/>
      </w:rPr>
      <w:fldChar w:fldCharType="separate"/>
    </w:r>
    <w:r w:rsidRPr="0079330B">
      <w:rPr>
        <w:rFonts w:ascii="Arial" w:hAnsi="Arial" w:cs="Arial"/>
        <w:b/>
        <w:noProof/>
        <w:sz w:val="16"/>
        <w:szCs w:val="16"/>
      </w:rPr>
      <w:t>3</w:t>
    </w:r>
    <w:r w:rsidRPr="0079330B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6CA9" w14:textId="15D2E9C7" w:rsidR="00821D84" w:rsidRPr="0080345C" w:rsidRDefault="00821D84" w:rsidP="00F12944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TCEQ - 10167 (APDG 5565v</w:t>
    </w:r>
    <w:r w:rsidR="0080345C">
      <w:rPr>
        <w:rFonts w:ascii="Arial" w:hAnsi="Arial" w:cs="Arial"/>
        <w:b/>
        <w:sz w:val="16"/>
        <w:szCs w:val="16"/>
      </w:rPr>
      <w:t>6</w:t>
    </w:r>
    <w:r w:rsidRPr="0080345C">
      <w:rPr>
        <w:rFonts w:ascii="Arial" w:hAnsi="Arial" w:cs="Arial"/>
        <w:b/>
        <w:sz w:val="16"/>
        <w:szCs w:val="16"/>
      </w:rPr>
      <w:t xml:space="preserve">, </w:t>
    </w:r>
    <w:r w:rsidR="0080345C">
      <w:rPr>
        <w:rFonts w:ascii="Arial" w:hAnsi="Arial" w:cs="Arial"/>
        <w:b/>
        <w:sz w:val="16"/>
        <w:szCs w:val="16"/>
      </w:rPr>
      <w:t>r</w:t>
    </w:r>
    <w:r w:rsidRPr="0080345C">
      <w:rPr>
        <w:rFonts w:ascii="Arial" w:hAnsi="Arial" w:cs="Arial"/>
        <w:b/>
        <w:sz w:val="16"/>
        <w:szCs w:val="16"/>
      </w:rPr>
      <w:t xml:space="preserve">evised </w:t>
    </w:r>
    <w:r w:rsidR="0080345C" w:rsidRPr="0080345C">
      <w:rPr>
        <w:rFonts w:ascii="Arial" w:hAnsi="Arial" w:cs="Arial"/>
        <w:b/>
        <w:sz w:val="16"/>
        <w:szCs w:val="16"/>
      </w:rPr>
      <w:t>0</w:t>
    </w:r>
    <w:r w:rsidR="001D29B9">
      <w:rPr>
        <w:rFonts w:ascii="Arial" w:hAnsi="Arial" w:cs="Arial"/>
        <w:b/>
        <w:sz w:val="16"/>
        <w:szCs w:val="16"/>
      </w:rPr>
      <w:t>4</w:t>
    </w:r>
    <w:r w:rsidRPr="0080345C">
      <w:rPr>
        <w:rFonts w:ascii="Arial" w:hAnsi="Arial" w:cs="Arial"/>
        <w:b/>
        <w:sz w:val="16"/>
        <w:szCs w:val="16"/>
      </w:rPr>
      <w:t>/19) Table 7(c)</w:t>
    </w:r>
  </w:p>
  <w:p w14:paraId="475A4DE2" w14:textId="77777777" w:rsidR="00821D84" w:rsidRPr="0080345C" w:rsidRDefault="00821D84" w:rsidP="00F12944">
    <w:pPr>
      <w:pStyle w:val="Footer"/>
      <w:tabs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This form is for use by facilities subject to air quality permit</w:t>
    </w:r>
  </w:p>
  <w:p w14:paraId="6E6AC3AC" w14:textId="77777777" w:rsidR="00821D84" w:rsidRPr="0080345C" w:rsidRDefault="00821D84" w:rsidP="00802973">
    <w:pPr>
      <w:pStyle w:val="Footer"/>
      <w:tabs>
        <w:tab w:val="clear" w:pos="4320"/>
        <w:tab w:val="clear" w:pos="8640"/>
        <w:tab w:val="right" w:pos="10620"/>
        <w:tab w:val="right" w:pos="14310"/>
      </w:tabs>
      <w:rPr>
        <w:rFonts w:ascii="Arial" w:hAnsi="Arial" w:cs="Arial"/>
        <w:b/>
        <w:sz w:val="16"/>
        <w:szCs w:val="16"/>
      </w:rPr>
    </w:pPr>
    <w:r w:rsidRPr="0080345C">
      <w:rPr>
        <w:rFonts w:ascii="Arial" w:hAnsi="Arial" w:cs="Arial"/>
        <w:b/>
        <w:sz w:val="16"/>
        <w:szCs w:val="16"/>
      </w:rPr>
      <w:t>requirements and may be revised periodically.</w:t>
    </w:r>
    <w:r w:rsidRPr="0080345C">
      <w:rPr>
        <w:rFonts w:ascii="Arial" w:hAnsi="Arial" w:cs="Arial"/>
        <w:b/>
        <w:sz w:val="16"/>
        <w:szCs w:val="16"/>
      </w:rPr>
      <w:tab/>
      <w:t xml:space="preserve">Page </w:t>
    </w:r>
    <w:r w:rsidRPr="0080345C">
      <w:rPr>
        <w:rFonts w:ascii="Arial" w:hAnsi="Arial" w:cs="Arial"/>
        <w:b/>
        <w:sz w:val="16"/>
        <w:szCs w:val="16"/>
      </w:rPr>
      <w:fldChar w:fldCharType="begin"/>
    </w:r>
    <w:r w:rsidRPr="0080345C">
      <w:rPr>
        <w:rFonts w:ascii="Arial" w:hAnsi="Arial" w:cs="Arial"/>
        <w:b/>
        <w:sz w:val="16"/>
        <w:szCs w:val="16"/>
      </w:rPr>
      <w:instrText xml:space="preserve"> PAGE </w:instrText>
    </w:r>
    <w:r w:rsidRPr="0080345C">
      <w:rPr>
        <w:rFonts w:ascii="Arial" w:hAnsi="Arial" w:cs="Arial"/>
        <w:b/>
        <w:sz w:val="16"/>
        <w:szCs w:val="16"/>
      </w:rPr>
      <w:fldChar w:fldCharType="separate"/>
    </w:r>
    <w:r w:rsidRPr="0080345C">
      <w:rPr>
        <w:rFonts w:ascii="Arial" w:hAnsi="Arial" w:cs="Arial"/>
        <w:b/>
        <w:noProof/>
        <w:sz w:val="16"/>
        <w:szCs w:val="16"/>
      </w:rPr>
      <w:t>2</w:t>
    </w:r>
    <w:r w:rsidRPr="0080345C">
      <w:rPr>
        <w:rFonts w:ascii="Arial" w:hAnsi="Arial" w:cs="Arial"/>
        <w:b/>
        <w:sz w:val="16"/>
        <w:szCs w:val="16"/>
      </w:rPr>
      <w:fldChar w:fldCharType="end"/>
    </w:r>
    <w:r w:rsidRPr="0080345C">
      <w:rPr>
        <w:rFonts w:ascii="Arial" w:hAnsi="Arial" w:cs="Arial"/>
        <w:b/>
        <w:sz w:val="16"/>
        <w:szCs w:val="16"/>
      </w:rPr>
      <w:t xml:space="preserve"> of </w:t>
    </w:r>
    <w:r w:rsidRPr="0080345C">
      <w:rPr>
        <w:rFonts w:ascii="Arial" w:hAnsi="Arial" w:cs="Arial"/>
        <w:b/>
        <w:sz w:val="16"/>
        <w:szCs w:val="16"/>
      </w:rPr>
      <w:fldChar w:fldCharType="begin"/>
    </w:r>
    <w:r w:rsidRPr="0080345C">
      <w:rPr>
        <w:rFonts w:ascii="Arial" w:hAnsi="Arial" w:cs="Arial"/>
        <w:b/>
        <w:sz w:val="16"/>
        <w:szCs w:val="16"/>
      </w:rPr>
      <w:instrText xml:space="preserve"> NUMPAGES </w:instrText>
    </w:r>
    <w:r w:rsidRPr="0080345C">
      <w:rPr>
        <w:rFonts w:ascii="Arial" w:hAnsi="Arial" w:cs="Arial"/>
        <w:b/>
        <w:sz w:val="16"/>
        <w:szCs w:val="16"/>
      </w:rPr>
      <w:fldChar w:fldCharType="separate"/>
    </w:r>
    <w:r w:rsidRPr="0080345C">
      <w:rPr>
        <w:rFonts w:ascii="Arial" w:hAnsi="Arial" w:cs="Arial"/>
        <w:b/>
        <w:noProof/>
        <w:sz w:val="16"/>
        <w:szCs w:val="16"/>
      </w:rPr>
      <w:t>3</w:t>
    </w:r>
    <w:r w:rsidRPr="0080345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E45D" w14:textId="77777777" w:rsidR="00B257D6" w:rsidRDefault="00B257D6">
      <w:r>
        <w:separator/>
      </w:r>
    </w:p>
  </w:footnote>
  <w:footnote w:type="continuationSeparator" w:id="0">
    <w:p w14:paraId="561EE062" w14:textId="77777777" w:rsidR="00B257D6" w:rsidRDefault="00B257D6">
      <w:r>
        <w:continuationSeparator/>
      </w:r>
    </w:p>
  </w:footnote>
  <w:footnote w:type="continuationNotice" w:id="1">
    <w:p w14:paraId="15A4D39F" w14:textId="77777777" w:rsidR="00B257D6" w:rsidRDefault="00B257D6"/>
  </w:footnote>
  <w:footnote w:id="2">
    <w:p w14:paraId="7C1A6E31" w14:textId="77777777" w:rsidR="007C1696" w:rsidRPr="0080345C" w:rsidRDefault="007C1696" w:rsidP="0080345C">
      <w:pPr>
        <w:pStyle w:val="FootnoteText"/>
        <w:spacing w:after="240"/>
        <w:rPr>
          <w:rFonts w:ascii="Arial" w:hAnsi="Arial" w:cs="Arial"/>
        </w:rPr>
      </w:pPr>
      <w:r w:rsidRPr="0080345C">
        <w:rPr>
          <w:rStyle w:val="FootnoteReference"/>
          <w:rFonts w:ascii="Arial" w:hAnsi="Arial" w:cs="Arial"/>
        </w:rPr>
        <w:footnoteRef/>
      </w:r>
      <w:r w:rsidRPr="0080345C">
        <w:rPr>
          <w:rFonts w:ascii="Arial" w:hAnsi="Arial" w:cs="Arial"/>
        </w:rPr>
        <w:t xml:space="preserve"> </w:t>
      </w:r>
      <w:r w:rsidRPr="0080345C">
        <w:rPr>
          <w:rFonts w:ascii="Arial" w:hAnsi="Arial" w:cs="Arial"/>
          <w:i/>
        </w:rPr>
        <w:t>Use the higher of the maximum fill rate or maximum withdrawal rate.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593F" w14:textId="77777777" w:rsidR="00821D84" w:rsidRDefault="00821D84"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7422" w14:textId="77777777" w:rsidR="00821D84" w:rsidRPr="00647BA6" w:rsidRDefault="00821D84" w:rsidP="00647BA6">
    <w:pPr>
      <w:widowControl w:val="0"/>
      <w:rPr>
        <w:rFonts w:ascii="Lucida Bright" w:hAnsi="Lucida Bright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A4A8" w14:textId="77777777" w:rsidR="001D29B9" w:rsidRDefault="001D2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C5"/>
    <w:rsid w:val="000270B1"/>
    <w:rsid w:val="00031294"/>
    <w:rsid w:val="000456FE"/>
    <w:rsid w:val="00047425"/>
    <w:rsid w:val="00057024"/>
    <w:rsid w:val="00095484"/>
    <w:rsid w:val="000A1684"/>
    <w:rsid w:val="000C5CF3"/>
    <w:rsid w:val="000D713D"/>
    <w:rsid w:val="000E57FC"/>
    <w:rsid w:val="000E7E96"/>
    <w:rsid w:val="00116962"/>
    <w:rsid w:val="001269C5"/>
    <w:rsid w:val="00136C45"/>
    <w:rsid w:val="0014086A"/>
    <w:rsid w:val="00144AE6"/>
    <w:rsid w:val="00145545"/>
    <w:rsid w:val="001516DC"/>
    <w:rsid w:val="0016250D"/>
    <w:rsid w:val="00163F0B"/>
    <w:rsid w:val="0019226F"/>
    <w:rsid w:val="001B2010"/>
    <w:rsid w:val="001D29B9"/>
    <w:rsid w:val="001D2DBD"/>
    <w:rsid w:val="001E24E5"/>
    <w:rsid w:val="00200F7D"/>
    <w:rsid w:val="00227B25"/>
    <w:rsid w:val="0023312D"/>
    <w:rsid w:val="00246305"/>
    <w:rsid w:val="00266099"/>
    <w:rsid w:val="002C0F03"/>
    <w:rsid w:val="003206D2"/>
    <w:rsid w:val="00326FFA"/>
    <w:rsid w:val="003659EF"/>
    <w:rsid w:val="003A64C5"/>
    <w:rsid w:val="003A7164"/>
    <w:rsid w:val="003C03E3"/>
    <w:rsid w:val="003C7A8E"/>
    <w:rsid w:val="003D5C60"/>
    <w:rsid w:val="00461E44"/>
    <w:rsid w:val="004B19B8"/>
    <w:rsid w:val="004E0D42"/>
    <w:rsid w:val="004E5822"/>
    <w:rsid w:val="00514339"/>
    <w:rsid w:val="00537A16"/>
    <w:rsid w:val="0055718C"/>
    <w:rsid w:val="00571839"/>
    <w:rsid w:val="00572BE5"/>
    <w:rsid w:val="005837BD"/>
    <w:rsid w:val="00597522"/>
    <w:rsid w:val="00597FE2"/>
    <w:rsid w:val="005C0EA3"/>
    <w:rsid w:val="005C6259"/>
    <w:rsid w:val="005E00FD"/>
    <w:rsid w:val="005E7CE3"/>
    <w:rsid w:val="00617B9E"/>
    <w:rsid w:val="00626239"/>
    <w:rsid w:val="006456A1"/>
    <w:rsid w:val="00647BA6"/>
    <w:rsid w:val="00671383"/>
    <w:rsid w:val="00697A29"/>
    <w:rsid w:val="006A7DC1"/>
    <w:rsid w:val="006D47F9"/>
    <w:rsid w:val="006E2F29"/>
    <w:rsid w:val="006E7386"/>
    <w:rsid w:val="007329A3"/>
    <w:rsid w:val="007334D1"/>
    <w:rsid w:val="007403A9"/>
    <w:rsid w:val="007820A2"/>
    <w:rsid w:val="00784211"/>
    <w:rsid w:val="0078575D"/>
    <w:rsid w:val="007916DF"/>
    <w:rsid w:val="0079330B"/>
    <w:rsid w:val="007A3419"/>
    <w:rsid w:val="007C1696"/>
    <w:rsid w:val="00802973"/>
    <w:rsid w:val="0080345C"/>
    <w:rsid w:val="00821D84"/>
    <w:rsid w:val="00827C1D"/>
    <w:rsid w:val="00841402"/>
    <w:rsid w:val="008A050C"/>
    <w:rsid w:val="008B5CCD"/>
    <w:rsid w:val="009A54E2"/>
    <w:rsid w:val="009B09B4"/>
    <w:rsid w:val="009B3D16"/>
    <w:rsid w:val="009C507D"/>
    <w:rsid w:val="009D46EB"/>
    <w:rsid w:val="009D7476"/>
    <w:rsid w:val="009E55DC"/>
    <w:rsid w:val="009E663D"/>
    <w:rsid w:val="00A11ECD"/>
    <w:rsid w:val="00A14E23"/>
    <w:rsid w:val="00AF5ADF"/>
    <w:rsid w:val="00B225CF"/>
    <w:rsid w:val="00B257D6"/>
    <w:rsid w:val="00B35B60"/>
    <w:rsid w:val="00B5690E"/>
    <w:rsid w:val="00B6668C"/>
    <w:rsid w:val="00B924D0"/>
    <w:rsid w:val="00BA24C9"/>
    <w:rsid w:val="00BE03A9"/>
    <w:rsid w:val="00BF1A33"/>
    <w:rsid w:val="00BF36F0"/>
    <w:rsid w:val="00C146D0"/>
    <w:rsid w:val="00C31BB4"/>
    <w:rsid w:val="00C34A27"/>
    <w:rsid w:val="00C63180"/>
    <w:rsid w:val="00C71AFD"/>
    <w:rsid w:val="00CB4772"/>
    <w:rsid w:val="00CC093F"/>
    <w:rsid w:val="00CC0F26"/>
    <w:rsid w:val="00CD66C8"/>
    <w:rsid w:val="00CE5FB7"/>
    <w:rsid w:val="00CF3B76"/>
    <w:rsid w:val="00D048AA"/>
    <w:rsid w:val="00D06434"/>
    <w:rsid w:val="00D13492"/>
    <w:rsid w:val="00D259BB"/>
    <w:rsid w:val="00DA69A9"/>
    <w:rsid w:val="00DA7AE0"/>
    <w:rsid w:val="00DC1E76"/>
    <w:rsid w:val="00DC4547"/>
    <w:rsid w:val="00E11DC7"/>
    <w:rsid w:val="00E2570C"/>
    <w:rsid w:val="00E478B6"/>
    <w:rsid w:val="00E6471A"/>
    <w:rsid w:val="00EC2F25"/>
    <w:rsid w:val="00ED2BF8"/>
    <w:rsid w:val="00ED2D86"/>
    <w:rsid w:val="00F12944"/>
    <w:rsid w:val="00F47AEB"/>
    <w:rsid w:val="00F55C86"/>
    <w:rsid w:val="00F82887"/>
    <w:rsid w:val="00FA30E9"/>
    <w:rsid w:val="00FA5ED1"/>
    <w:rsid w:val="00FB27C7"/>
    <w:rsid w:val="00FD6714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62F6914"/>
  <w15:docId w15:val="{F78EAFF2-460A-4A1B-89C2-42DBF90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2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D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C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47AE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7AEB"/>
  </w:style>
  <w:style w:type="character" w:styleId="FootnoteReference">
    <w:name w:val="footnote reference"/>
    <w:basedOn w:val="DefaultParagraphFont"/>
    <w:rsid w:val="00F47AEB"/>
    <w:rPr>
      <w:vertAlign w:val="superscript"/>
    </w:rPr>
  </w:style>
  <w:style w:type="paragraph" w:customStyle="1" w:styleId="APDHEADINGI">
    <w:name w:val="APD HEADING I"/>
    <w:basedOn w:val="Normal"/>
    <w:link w:val="APDHEADINGIChar"/>
    <w:autoRedefine/>
    <w:qFormat/>
    <w:rsid w:val="00A14E23"/>
    <w:pPr>
      <w:widowControl w:val="0"/>
      <w:tabs>
        <w:tab w:val="center" w:pos="4680"/>
      </w:tabs>
      <w:jc w:val="center"/>
      <w:outlineLvl w:val="0"/>
    </w:pPr>
    <w:rPr>
      <w:rFonts w:ascii="Arial Bold" w:hAnsi="Arial Bold" w:cs="Arial"/>
      <w:b/>
      <w:szCs w:val="24"/>
    </w:rPr>
  </w:style>
  <w:style w:type="character" w:customStyle="1" w:styleId="APDHEADINGIChar">
    <w:name w:val="APD HEADING I Char"/>
    <w:basedOn w:val="DefaultParagraphFont"/>
    <w:link w:val="APDHEADINGI"/>
    <w:rsid w:val="00A14E23"/>
    <w:rPr>
      <w:rFonts w:ascii="Arial Bold" w:hAnsi="Arial Bold" w:cs="Arial"/>
      <w:b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46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46E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6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7FB1-AC38-472E-8061-2B5583C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1039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TCEQ-Table 7(c)</vt:lpstr>
    </vt:vector>
  </TitlesOfParts>
  <Company>TCEQ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7(c)</dc:title>
  <dc:subject>TCEQ-Table 7(c)</dc:subject>
  <dc:creator>TCEQ</dc:creator>
  <cp:keywords>tank, emission, relocation, status, applicant, liquid, roof, exemption, temperature, molecular, vapor, fittings, deck, rim, welded, riveted, primer, paint, pumping, rate, gallons, and gauge</cp:keywords>
  <cp:lastModifiedBy>Lawannia Carpenter</cp:lastModifiedBy>
  <cp:revision>12</cp:revision>
  <cp:lastPrinted>2019-03-28T11:58:00Z</cp:lastPrinted>
  <dcterms:created xsi:type="dcterms:W3CDTF">2019-03-28T11:31:00Z</dcterms:created>
  <dcterms:modified xsi:type="dcterms:W3CDTF">2019-04-23T17:29:00Z</dcterms:modified>
</cp:coreProperties>
</file>